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9AA3" w14:textId="2BA40DE9" w:rsidR="001006FA" w:rsidRPr="00E16E43" w:rsidRDefault="001006FA" w:rsidP="001D71E6">
      <w:pPr>
        <w:spacing w:after="0" w:line="240" w:lineRule="auto"/>
        <w:jc w:val="center"/>
        <w:rPr>
          <w:rFonts w:ascii="Times New Roman" w:hAnsi="Times New Roman" w:cs="Times New Roman"/>
          <w:b/>
          <w:bCs/>
          <w:color w:val="1C1E21"/>
          <w:sz w:val="24"/>
          <w:szCs w:val="24"/>
          <w:shd w:val="clear" w:color="auto" w:fill="FFFFFF"/>
        </w:rPr>
      </w:pPr>
      <w:r w:rsidRPr="00FE2A05">
        <w:rPr>
          <w:rFonts w:cstheme="minorHAnsi"/>
          <w:noProof/>
          <w:sz w:val="24"/>
          <w:szCs w:val="24"/>
        </w:rPr>
        <mc:AlternateContent>
          <mc:Choice Requires="wps">
            <w:drawing>
              <wp:anchor distT="0" distB="0" distL="114300" distR="114300" simplePos="0" relativeHeight="251658240" behindDoc="0" locked="0" layoutInCell="1" allowOverlap="1" wp14:anchorId="28AED90D" wp14:editId="4FC28FC0">
                <wp:simplePos x="0" y="0"/>
                <wp:positionH relativeFrom="margin">
                  <wp:align>center</wp:align>
                </wp:positionH>
                <wp:positionV relativeFrom="paragraph">
                  <wp:posOffset>-106045</wp:posOffset>
                </wp:positionV>
                <wp:extent cx="6819900" cy="2857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681990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DEC147" id="Straight Connector 2"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35pt" to="53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" strokecolor="black [3213]" strokeweight="2.25pt">
                <v:stroke joinstyle="miter"/>
                <w10:wrap anchorx="margin"/>
              </v:line>
            </w:pict>
          </mc:Fallback>
        </mc:AlternateContent>
      </w:r>
      <w:r w:rsidRPr="00FE2A05">
        <w:rPr>
          <w:rFonts w:cstheme="minorHAnsi"/>
          <w:b/>
          <w:bCs/>
          <w:color w:val="1C1E21"/>
          <w:sz w:val="24"/>
          <w:szCs w:val="24"/>
          <w:shd w:val="clear" w:color="auto" w:fill="FFFFFF"/>
        </w:rPr>
        <w:t xml:space="preserve"> </w:t>
      </w:r>
      <w:r w:rsidR="000404F0">
        <w:rPr>
          <w:rFonts w:ascii="Times New Roman" w:hAnsi="Times New Roman" w:cs="Times New Roman"/>
          <w:b/>
          <w:bCs/>
          <w:color w:val="1C1E21"/>
          <w:sz w:val="24"/>
          <w:szCs w:val="24"/>
          <w:shd w:val="clear" w:color="auto" w:fill="FFFFFF"/>
        </w:rPr>
        <w:t xml:space="preserve">Grapevine Fire </w:t>
      </w:r>
    </w:p>
    <w:p w14:paraId="22052533" w14:textId="456A49A2" w:rsidR="001006FA" w:rsidRPr="00E16E43" w:rsidRDefault="000404F0" w:rsidP="001D71E6">
      <w:pPr>
        <w:spacing w:after="0" w:line="240" w:lineRule="auto"/>
        <w:jc w:val="center"/>
        <w:rPr>
          <w:rFonts w:ascii="Times New Roman" w:hAnsi="Times New Roman" w:cs="Times New Roman"/>
          <w:b/>
          <w:bCs/>
          <w:color w:val="1C1E21"/>
          <w:sz w:val="24"/>
          <w:szCs w:val="24"/>
          <w:shd w:val="clear" w:color="auto" w:fill="FFFFFF"/>
        </w:rPr>
      </w:pPr>
      <w:r>
        <w:rPr>
          <w:rFonts w:ascii="Times New Roman" w:hAnsi="Times New Roman" w:cs="Times New Roman"/>
          <w:b/>
          <w:bCs/>
          <w:color w:val="1C1E21"/>
          <w:sz w:val="24"/>
          <w:szCs w:val="24"/>
          <w:shd w:val="clear" w:color="auto" w:fill="FFFFFF"/>
        </w:rPr>
        <w:t>July</w:t>
      </w:r>
      <w:r w:rsidR="005754B2">
        <w:rPr>
          <w:rFonts w:ascii="Times New Roman" w:hAnsi="Times New Roman" w:cs="Times New Roman"/>
          <w:b/>
          <w:bCs/>
          <w:color w:val="1C1E21"/>
          <w:sz w:val="24"/>
          <w:szCs w:val="24"/>
          <w:shd w:val="clear" w:color="auto" w:fill="FFFFFF"/>
        </w:rPr>
        <w:t xml:space="preserve"> </w:t>
      </w:r>
      <w:r w:rsidR="00C02D09">
        <w:rPr>
          <w:rFonts w:ascii="Times New Roman" w:hAnsi="Times New Roman" w:cs="Times New Roman"/>
          <w:b/>
          <w:bCs/>
          <w:color w:val="1C1E21"/>
          <w:sz w:val="24"/>
          <w:szCs w:val="24"/>
          <w:shd w:val="clear" w:color="auto" w:fill="FFFFFF"/>
        </w:rPr>
        <w:t>30</w:t>
      </w:r>
      <w:r w:rsidR="005754B2">
        <w:rPr>
          <w:rFonts w:ascii="Times New Roman" w:hAnsi="Times New Roman" w:cs="Times New Roman"/>
          <w:b/>
          <w:bCs/>
          <w:color w:val="1C1E21"/>
          <w:sz w:val="24"/>
          <w:szCs w:val="24"/>
          <w:shd w:val="clear" w:color="auto" w:fill="FFFFFF"/>
        </w:rPr>
        <w:t>, 202</w:t>
      </w:r>
      <w:r>
        <w:rPr>
          <w:rFonts w:ascii="Times New Roman" w:hAnsi="Times New Roman" w:cs="Times New Roman"/>
          <w:b/>
          <w:bCs/>
          <w:color w:val="1C1E21"/>
          <w:sz w:val="24"/>
          <w:szCs w:val="24"/>
          <w:shd w:val="clear" w:color="auto" w:fill="FFFFFF"/>
        </w:rPr>
        <w:t>3</w:t>
      </w:r>
      <w:r w:rsidR="001006FA" w:rsidRPr="00E16E43">
        <w:rPr>
          <w:rFonts w:ascii="Times New Roman" w:hAnsi="Times New Roman" w:cs="Times New Roman"/>
          <w:b/>
          <w:bCs/>
          <w:color w:val="1C1E21"/>
          <w:sz w:val="24"/>
          <w:szCs w:val="24"/>
          <w:shd w:val="clear" w:color="auto" w:fill="FFFFFF"/>
        </w:rPr>
        <w:t xml:space="preserve"> –</w:t>
      </w:r>
      <w:r w:rsidR="00EC7D0F" w:rsidRPr="00E16E43">
        <w:rPr>
          <w:rFonts w:ascii="Times New Roman" w:hAnsi="Times New Roman" w:cs="Times New Roman"/>
          <w:b/>
          <w:bCs/>
          <w:color w:val="1C1E21"/>
          <w:sz w:val="24"/>
          <w:szCs w:val="24"/>
          <w:shd w:val="clear" w:color="auto" w:fill="FFFFFF"/>
        </w:rPr>
        <w:t xml:space="preserve"> Daily </w:t>
      </w:r>
      <w:r w:rsidR="001006FA" w:rsidRPr="00E16E43">
        <w:rPr>
          <w:rFonts w:ascii="Times New Roman" w:hAnsi="Times New Roman" w:cs="Times New Roman"/>
          <w:b/>
          <w:bCs/>
          <w:color w:val="1C1E21"/>
          <w:sz w:val="24"/>
          <w:szCs w:val="24"/>
          <w:shd w:val="clear" w:color="auto" w:fill="FFFFFF"/>
        </w:rPr>
        <w:t>Update</w:t>
      </w:r>
    </w:p>
    <w:p w14:paraId="1BF2384D" w14:textId="522EC241" w:rsidR="001006FA" w:rsidRDefault="001006FA">
      <w:r>
        <w:rPr>
          <w:noProof/>
        </w:rPr>
        <mc:AlternateContent>
          <mc:Choice Requires="wps">
            <w:drawing>
              <wp:anchor distT="0" distB="0" distL="114300" distR="114300" simplePos="0" relativeHeight="251658241" behindDoc="0" locked="0" layoutInCell="1" allowOverlap="1" wp14:anchorId="0A6A7B38" wp14:editId="71299DED">
                <wp:simplePos x="0" y="0"/>
                <wp:positionH relativeFrom="margin">
                  <wp:align>center</wp:align>
                </wp:positionH>
                <wp:positionV relativeFrom="paragraph">
                  <wp:posOffset>132715</wp:posOffset>
                </wp:positionV>
                <wp:extent cx="6819900" cy="2857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6819900"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1B7B9DA" id="Straight Connector 3" o:spid="_x0000_s1026" style="position:absolute;z-index:251658241;visibility:visible;mso-wrap-style:square;mso-wrap-distance-left:9pt;mso-wrap-distance-top:0;mso-wrap-distance-right:9pt;mso-wrap-distance-bottom:0;mso-position-horizontal:center;mso-position-horizontal-relative:margin;mso-position-vertical:absolute;mso-position-vertical-relative:text" from="0,10.45pt" to="5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" strokecolor="black [3213]" strokeweight="2.25pt">
                <v:stroke joinstyle="miter"/>
                <w10:wrap anchorx="margin"/>
              </v:line>
            </w:pict>
          </mc:Fallback>
        </mc:AlternateContent>
      </w:r>
      <w:r w:rsidR="006C0665">
        <w:rPr>
          <w:rFonts w:cstheme="minorHAnsi"/>
          <w:shd w:val="clear" w:color="auto" w:fill="FFFFFF"/>
        </w:rPr>
        <w:t xml:space="preserve"> </w:t>
      </w:r>
    </w:p>
    <w:p w14:paraId="0946CC9D" w14:textId="1B30F351" w:rsidR="00B01E85" w:rsidRDefault="00C02D09" w:rsidP="001B77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Fire Crews </w:t>
      </w:r>
      <w:r w:rsidR="00A15B5D">
        <w:rPr>
          <w:rFonts w:ascii="Times New Roman" w:hAnsi="Times New Roman" w:cs="Times New Roman"/>
          <w:b/>
          <w:bCs/>
          <w:sz w:val="24"/>
          <w:szCs w:val="24"/>
        </w:rPr>
        <w:t>Continue to Build</w:t>
      </w:r>
      <w:r>
        <w:rPr>
          <w:rFonts w:ascii="Times New Roman" w:hAnsi="Times New Roman" w:cs="Times New Roman"/>
          <w:b/>
          <w:bCs/>
          <w:sz w:val="24"/>
          <w:szCs w:val="24"/>
        </w:rPr>
        <w:t xml:space="preserve"> Control Lines to Protect </w:t>
      </w:r>
      <w:r w:rsidR="00A6324F">
        <w:rPr>
          <w:rFonts w:ascii="Times New Roman" w:hAnsi="Times New Roman" w:cs="Times New Roman"/>
          <w:b/>
          <w:bCs/>
          <w:sz w:val="24"/>
          <w:szCs w:val="24"/>
        </w:rPr>
        <w:t>Properties</w:t>
      </w:r>
      <w:r>
        <w:rPr>
          <w:rFonts w:ascii="Times New Roman" w:hAnsi="Times New Roman" w:cs="Times New Roman"/>
          <w:b/>
          <w:bCs/>
          <w:sz w:val="24"/>
          <w:szCs w:val="24"/>
        </w:rPr>
        <w:t xml:space="preserve"> </w:t>
      </w:r>
    </w:p>
    <w:p w14:paraId="7CF54E77" w14:textId="707338D1" w:rsidR="006C0665" w:rsidRPr="00E16E43" w:rsidRDefault="001E44EB" w:rsidP="006C0665">
      <w:pPr>
        <w:spacing w:after="0" w:line="240" w:lineRule="auto"/>
        <w:rPr>
          <w:rFonts w:ascii="Times New Roman" w:hAnsi="Times New Roman" w:cs="Times New Roman"/>
        </w:rPr>
      </w:pPr>
      <w:r>
        <w:rPr>
          <w:rFonts w:ascii="Times New Roman" w:hAnsi="Times New Roman" w:cs="Times New Roman"/>
          <w:b/>
          <w:bCs/>
          <w:sz w:val="24"/>
          <w:szCs w:val="24"/>
        </w:rPr>
        <w:t xml:space="preserve"> </w:t>
      </w:r>
    </w:p>
    <w:p w14:paraId="69D032A0" w14:textId="2E47CBEF" w:rsidR="006C0665" w:rsidRPr="00A6324F" w:rsidRDefault="006C0665" w:rsidP="00A6324F">
      <w:pPr>
        <w:pStyle w:val="BodyText"/>
      </w:pPr>
      <w:r w:rsidRPr="00A6324F">
        <w:rPr>
          <w:b/>
          <w:bCs/>
        </w:rPr>
        <w:t>Location</w:t>
      </w:r>
      <w:r w:rsidR="00CD6273" w:rsidRPr="00A6324F">
        <w:t xml:space="preserve">:  </w:t>
      </w:r>
      <w:r w:rsidR="000404F0" w:rsidRPr="00A6324F">
        <w:t>Mingus Mountain, Verde Ranger District (T14N, R2E, SEC 4), Approximately 10 miles east of Prescott Valley; 2 miles south of Mingus Spring Ranch</w:t>
      </w:r>
    </w:p>
    <w:p w14:paraId="733306A7" w14:textId="069881C1" w:rsidR="006C0665" w:rsidRPr="00A6324F" w:rsidRDefault="006C0665" w:rsidP="00A6324F">
      <w:pPr>
        <w:spacing w:after="0" w:line="240" w:lineRule="auto"/>
        <w:rPr>
          <w:rFonts w:ascii="Times New Roman" w:hAnsi="Times New Roman" w:cs="Times New Roman"/>
        </w:rPr>
      </w:pPr>
      <w:r w:rsidRPr="00A6324F">
        <w:rPr>
          <w:rFonts w:ascii="Times New Roman" w:hAnsi="Times New Roman" w:cs="Times New Roman"/>
          <w:b/>
          <w:bCs/>
        </w:rPr>
        <w:t>Start Date:</w:t>
      </w:r>
      <w:r w:rsidR="00CD6273" w:rsidRPr="00A6324F">
        <w:rPr>
          <w:rFonts w:ascii="Times New Roman" w:hAnsi="Times New Roman" w:cs="Times New Roman"/>
        </w:rPr>
        <w:t xml:space="preserve">  </w:t>
      </w:r>
      <w:r w:rsidR="000404F0" w:rsidRPr="00A6324F">
        <w:rPr>
          <w:rFonts w:ascii="Times New Roman" w:hAnsi="Times New Roman" w:cs="Times New Roman"/>
        </w:rPr>
        <w:t xml:space="preserve">July </w:t>
      </w:r>
      <w:r w:rsidR="004E2D93" w:rsidRPr="00A6324F">
        <w:rPr>
          <w:rFonts w:ascii="Times New Roman" w:hAnsi="Times New Roman" w:cs="Times New Roman"/>
        </w:rPr>
        <w:t>21</w:t>
      </w:r>
      <w:r w:rsidR="000404F0" w:rsidRPr="00A6324F">
        <w:rPr>
          <w:rFonts w:ascii="Times New Roman" w:hAnsi="Times New Roman" w:cs="Times New Roman"/>
        </w:rPr>
        <w:t>, 2023</w:t>
      </w:r>
    </w:p>
    <w:p w14:paraId="07932F67" w14:textId="2EEBBA49" w:rsidR="006C0665" w:rsidRPr="00A6324F" w:rsidRDefault="006C0665" w:rsidP="00A6324F">
      <w:pPr>
        <w:spacing w:after="0" w:line="240" w:lineRule="auto"/>
        <w:rPr>
          <w:rFonts w:ascii="Times New Roman" w:hAnsi="Times New Roman" w:cs="Times New Roman"/>
        </w:rPr>
      </w:pPr>
      <w:r w:rsidRPr="00A6324F">
        <w:rPr>
          <w:rFonts w:ascii="Times New Roman" w:hAnsi="Times New Roman" w:cs="Times New Roman"/>
          <w:b/>
          <w:bCs/>
        </w:rPr>
        <w:t>Siz</w:t>
      </w:r>
      <w:r w:rsidR="00CD6273" w:rsidRPr="00A6324F">
        <w:rPr>
          <w:rFonts w:ascii="Times New Roman" w:hAnsi="Times New Roman" w:cs="Times New Roman"/>
          <w:b/>
          <w:bCs/>
        </w:rPr>
        <w:t xml:space="preserve">e:  </w:t>
      </w:r>
      <w:r w:rsidRPr="00A6324F">
        <w:rPr>
          <w:rFonts w:ascii="Times New Roman" w:hAnsi="Times New Roman" w:cs="Times New Roman"/>
        </w:rPr>
        <w:t xml:space="preserve">Approximately </w:t>
      </w:r>
      <w:r w:rsidR="008647F6" w:rsidRPr="00A6324F">
        <w:rPr>
          <w:rFonts w:ascii="Times New Roman" w:hAnsi="Times New Roman" w:cs="Times New Roman"/>
        </w:rPr>
        <w:t>104</w:t>
      </w:r>
      <w:r w:rsidR="006F107B" w:rsidRPr="00A6324F">
        <w:rPr>
          <w:rFonts w:ascii="Times New Roman" w:hAnsi="Times New Roman" w:cs="Times New Roman"/>
        </w:rPr>
        <w:t>9</w:t>
      </w:r>
      <w:r w:rsidR="005754B2" w:rsidRPr="00A6324F">
        <w:rPr>
          <w:rFonts w:ascii="Times New Roman" w:hAnsi="Times New Roman" w:cs="Times New Roman"/>
        </w:rPr>
        <w:t xml:space="preserve"> acres</w:t>
      </w:r>
    </w:p>
    <w:p w14:paraId="348E4A46" w14:textId="29B72F88" w:rsidR="006C0665" w:rsidRPr="00A6324F" w:rsidRDefault="006C0665" w:rsidP="00A6324F">
      <w:pPr>
        <w:spacing w:after="0" w:line="240" w:lineRule="auto"/>
        <w:rPr>
          <w:rFonts w:ascii="Times New Roman" w:hAnsi="Times New Roman" w:cs="Times New Roman"/>
        </w:rPr>
      </w:pPr>
      <w:r w:rsidRPr="00A6324F">
        <w:rPr>
          <w:rFonts w:ascii="Times New Roman" w:hAnsi="Times New Roman" w:cs="Times New Roman"/>
          <w:b/>
          <w:bCs/>
        </w:rPr>
        <w:t>Percent Contained</w:t>
      </w:r>
      <w:r w:rsidR="00CD6273" w:rsidRPr="00A6324F">
        <w:rPr>
          <w:rFonts w:ascii="Times New Roman" w:hAnsi="Times New Roman" w:cs="Times New Roman"/>
        </w:rPr>
        <w:t xml:space="preserve">:  </w:t>
      </w:r>
      <w:r w:rsidR="000404F0" w:rsidRPr="00A6324F">
        <w:rPr>
          <w:rFonts w:ascii="Times New Roman" w:hAnsi="Times New Roman" w:cs="Times New Roman"/>
        </w:rPr>
        <w:t>0</w:t>
      </w:r>
      <w:r w:rsidR="005754B2" w:rsidRPr="00A6324F">
        <w:rPr>
          <w:rFonts w:ascii="Times New Roman" w:hAnsi="Times New Roman" w:cs="Times New Roman"/>
        </w:rPr>
        <w:t>%</w:t>
      </w:r>
    </w:p>
    <w:p w14:paraId="51C440B0" w14:textId="460AFB9B" w:rsidR="006C0665" w:rsidRPr="00A6324F" w:rsidRDefault="006C0665" w:rsidP="00A6324F">
      <w:pPr>
        <w:spacing w:after="0" w:line="240" w:lineRule="auto"/>
        <w:rPr>
          <w:rFonts w:ascii="Times New Roman" w:hAnsi="Times New Roman" w:cs="Times New Roman"/>
        </w:rPr>
      </w:pPr>
      <w:r w:rsidRPr="00A6324F">
        <w:rPr>
          <w:rFonts w:ascii="Times New Roman" w:hAnsi="Times New Roman" w:cs="Times New Roman"/>
          <w:b/>
          <w:bCs/>
        </w:rPr>
        <w:t>Cause</w:t>
      </w:r>
      <w:r w:rsidR="00CD6273" w:rsidRPr="00A6324F">
        <w:rPr>
          <w:rFonts w:ascii="Times New Roman" w:hAnsi="Times New Roman" w:cs="Times New Roman"/>
          <w:b/>
          <w:bCs/>
        </w:rPr>
        <w:t xml:space="preserve">:  </w:t>
      </w:r>
      <w:r w:rsidR="000404F0" w:rsidRPr="00A6324F">
        <w:rPr>
          <w:rFonts w:ascii="Times New Roman" w:hAnsi="Times New Roman" w:cs="Times New Roman"/>
        </w:rPr>
        <w:t>Lightning</w:t>
      </w:r>
      <w:r w:rsidR="005754B2" w:rsidRPr="00A6324F">
        <w:rPr>
          <w:rFonts w:ascii="Times New Roman" w:hAnsi="Times New Roman" w:cs="Times New Roman"/>
        </w:rPr>
        <w:t xml:space="preserve">     </w:t>
      </w:r>
    </w:p>
    <w:p w14:paraId="70F270EF" w14:textId="6C4879DE" w:rsidR="006C0665" w:rsidRPr="00A6324F" w:rsidRDefault="006C0665" w:rsidP="00A6324F">
      <w:pPr>
        <w:spacing w:after="0" w:line="240" w:lineRule="auto"/>
        <w:rPr>
          <w:rFonts w:ascii="Times New Roman" w:hAnsi="Times New Roman" w:cs="Times New Roman"/>
        </w:rPr>
      </w:pPr>
      <w:r w:rsidRPr="00A6324F">
        <w:rPr>
          <w:rFonts w:ascii="Times New Roman" w:hAnsi="Times New Roman" w:cs="Times New Roman"/>
          <w:b/>
          <w:bCs/>
        </w:rPr>
        <w:t>Vegetation</w:t>
      </w:r>
      <w:r w:rsidR="00CD6273" w:rsidRPr="00A6324F">
        <w:rPr>
          <w:rFonts w:ascii="Times New Roman" w:hAnsi="Times New Roman" w:cs="Times New Roman"/>
          <w:b/>
          <w:bCs/>
        </w:rPr>
        <w:t xml:space="preserve">: </w:t>
      </w:r>
      <w:r w:rsidR="009F46C1" w:rsidRPr="00A6324F">
        <w:rPr>
          <w:rFonts w:ascii="Times New Roman" w:hAnsi="Times New Roman" w:cs="Times New Roman"/>
        </w:rPr>
        <w:t xml:space="preserve">Brush, </w:t>
      </w:r>
      <w:proofErr w:type="gramStart"/>
      <w:r w:rsidR="009F46C1" w:rsidRPr="00A6324F">
        <w:rPr>
          <w:rFonts w:ascii="Times New Roman" w:hAnsi="Times New Roman" w:cs="Times New Roman"/>
        </w:rPr>
        <w:t>Timber</w:t>
      </w:r>
      <w:proofErr w:type="gramEnd"/>
      <w:r w:rsidR="009F46C1" w:rsidRPr="00A6324F">
        <w:rPr>
          <w:rFonts w:ascii="Times New Roman" w:hAnsi="Times New Roman" w:cs="Times New Roman"/>
        </w:rPr>
        <w:t xml:space="preserve"> and </w:t>
      </w:r>
      <w:r w:rsidR="00B82E5D" w:rsidRPr="00A6324F">
        <w:rPr>
          <w:rFonts w:ascii="Times New Roman" w:hAnsi="Times New Roman" w:cs="Times New Roman"/>
        </w:rPr>
        <w:t>S</w:t>
      </w:r>
      <w:r w:rsidR="009F46C1" w:rsidRPr="00A6324F">
        <w:rPr>
          <w:rFonts w:ascii="Times New Roman" w:hAnsi="Times New Roman" w:cs="Times New Roman"/>
        </w:rPr>
        <w:t xml:space="preserve">hort </w:t>
      </w:r>
      <w:r w:rsidR="00B82E5D" w:rsidRPr="00A6324F">
        <w:rPr>
          <w:rFonts w:ascii="Times New Roman" w:hAnsi="Times New Roman" w:cs="Times New Roman"/>
        </w:rPr>
        <w:t>G</w:t>
      </w:r>
      <w:r w:rsidR="009F46C1" w:rsidRPr="00A6324F">
        <w:rPr>
          <w:rFonts w:ascii="Times New Roman" w:hAnsi="Times New Roman" w:cs="Times New Roman"/>
        </w:rPr>
        <w:t>rass</w:t>
      </w:r>
    </w:p>
    <w:p w14:paraId="27D5B956" w14:textId="75DE63D5" w:rsidR="000F619B" w:rsidRPr="00A6324F" w:rsidRDefault="00B91DFF" w:rsidP="00A6324F">
      <w:pPr>
        <w:spacing w:after="0" w:line="240" w:lineRule="auto"/>
        <w:rPr>
          <w:rFonts w:ascii="Times New Roman" w:hAnsi="Times New Roman" w:cs="Times New Roman"/>
          <w:b/>
          <w:bCs/>
        </w:rPr>
      </w:pPr>
      <w:r w:rsidRPr="00A6324F">
        <w:rPr>
          <w:rStyle w:val="Strong"/>
          <w:rFonts w:ascii="Times New Roman" w:hAnsi="Times New Roman" w:cs="Times New Roman"/>
          <w:color w:val="333333"/>
          <w:bdr w:val="none" w:sz="0" w:space="0" w:color="auto" w:frame="1"/>
        </w:rPr>
        <w:t xml:space="preserve">Resources: </w:t>
      </w:r>
      <w:r w:rsidR="007903B6" w:rsidRPr="00A6324F">
        <w:rPr>
          <w:rStyle w:val="Strong"/>
          <w:rFonts w:ascii="Times New Roman" w:hAnsi="Times New Roman" w:cs="Times New Roman"/>
          <w:b w:val="0"/>
          <w:bCs w:val="0"/>
          <w:color w:val="333333"/>
          <w:bdr w:val="none" w:sz="0" w:space="0" w:color="auto" w:frame="1"/>
        </w:rPr>
        <w:t>2</w:t>
      </w:r>
      <w:r w:rsidR="00CD761C" w:rsidRPr="00A6324F">
        <w:rPr>
          <w:rStyle w:val="Strong"/>
          <w:rFonts w:ascii="Times New Roman" w:hAnsi="Times New Roman" w:cs="Times New Roman"/>
          <w:b w:val="0"/>
          <w:bCs w:val="0"/>
          <w:color w:val="333333"/>
          <w:bdr w:val="none" w:sz="0" w:space="0" w:color="auto" w:frame="1"/>
        </w:rPr>
        <w:t xml:space="preserve"> Type 1 Crew</w:t>
      </w:r>
      <w:r w:rsidR="00245B52" w:rsidRPr="00A6324F">
        <w:rPr>
          <w:rStyle w:val="Strong"/>
          <w:rFonts w:ascii="Times New Roman" w:hAnsi="Times New Roman" w:cs="Times New Roman"/>
          <w:b w:val="0"/>
          <w:bCs w:val="0"/>
          <w:color w:val="333333"/>
          <w:bdr w:val="none" w:sz="0" w:space="0" w:color="auto" w:frame="1"/>
        </w:rPr>
        <w:t>s</w:t>
      </w:r>
      <w:r w:rsidR="00CD761C" w:rsidRPr="00A6324F">
        <w:rPr>
          <w:rStyle w:val="Strong"/>
          <w:rFonts w:ascii="Times New Roman" w:hAnsi="Times New Roman" w:cs="Times New Roman"/>
          <w:b w:val="0"/>
          <w:bCs w:val="0"/>
          <w:color w:val="333333"/>
          <w:bdr w:val="none" w:sz="0" w:space="0" w:color="auto" w:frame="1"/>
        </w:rPr>
        <w:t xml:space="preserve">, </w:t>
      </w:r>
      <w:r w:rsidR="00B96B50" w:rsidRPr="00A6324F">
        <w:rPr>
          <w:rFonts w:ascii="Times New Roman" w:hAnsi="Times New Roman" w:cs="Times New Roman"/>
          <w:color w:val="333333"/>
          <w:bdr w:val="none" w:sz="0" w:space="0" w:color="auto" w:frame="1"/>
        </w:rPr>
        <w:t>5</w:t>
      </w:r>
      <w:r w:rsidR="000F619B" w:rsidRPr="00A6324F">
        <w:rPr>
          <w:rFonts w:ascii="Times New Roman" w:hAnsi="Times New Roman" w:cs="Times New Roman"/>
          <w:color w:val="333333"/>
          <w:bdr w:val="none" w:sz="0" w:space="0" w:color="auto" w:frame="1"/>
        </w:rPr>
        <w:t xml:space="preserve"> Type</w:t>
      </w:r>
      <w:r w:rsidR="00484DBD" w:rsidRPr="00A6324F">
        <w:rPr>
          <w:rFonts w:ascii="Times New Roman" w:hAnsi="Times New Roman" w:cs="Times New Roman"/>
          <w:color w:val="333333"/>
          <w:bdr w:val="none" w:sz="0" w:space="0" w:color="auto" w:frame="1"/>
        </w:rPr>
        <w:t xml:space="preserve"> </w:t>
      </w:r>
      <w:r w:rsidR="00CD761C" w:rsidRPr="00A6324F">
        <w:rPr>
          <w:rFonts w:ascii="Times New Roman" w:hAnsi="Times New Roman" w:cs="Times New Roman"/>
          <w:color w:val="333333"/>
          <w:bdr w:val="none" w:sz="0" w:space="0" w:color="auto" w:frame="1"/>
        </w:rPr>
        <w:t xml:space="preserve">2 </w:t>
      </w:r>
      <w:r w:rsidR="00484DBD" w:rsidRPr="00A6324F">
        <w:rPr>
          <w:rFonts w:ascii="Times New Roman" w:hAnsi="Times New Roman" w:cs="Times New Roman"/>
          <w:color w:val="333333"/>
          <w:bdr w:val="none" w:sz="0" w:space="0" w:color="auto" w:frame="1"/>
        </w:rPr>
        <w:t>Crews</w:t>
      </w:r>
      <w:r w:rsidR="000F619B" w:rsidRPr="00A6324F">
        <w:rPr>
          <w:rFonts w:ascii="Times New Roman" w:hAnsi="Times New Roman" w:cs="Times New Roman"/>
          <w:color w:val="333333"/>
          <w:bdr w:val="none" w:sz="0" w:space="0" w:color="auto" w:frame="1"/>
        </w:rPr>
        <w:t xml:space="preserve">, </w:t>
      </w:r>
      <w:r w:rsidR="00CD761C" w:rsidRPr="00A6324F">
        <w:rPr>
          <w:rFonts w:ascii="Times New Roman" w:hAnsi="Times New Roman" w:cs="Times New Roman"/>
          <w:color w:val="333333"/>
          <w:bdr w:val="none" w:sz="0" w:space="0" w:color="auto" w:frame="1"/>
        </w:rPr>
        <w:t>1</w:t>
      </w:r>
      <w:r w:rsidR="007903B6" w:rsidRPr="00A6324F">
        <w:rPr>
          <w:rFonts w:ascii="Times New Roman" w:hAnsi="Times New Roman" w:cs="Times New Roman"/>
          <w:color w:val="333333"/>
          <w:bdr w:val="none" w:sz="0" w:space="0" w:color="auto" w:frame="1"/>
        </w:rPr>
        <w:t>8</w:t>
      </w:r>
      <w:r w:rsidR="000F619B" w:rsidRPr="00A6324F">
        <w:rPr>
          <w:rFonts w:ascii="Times New Roman" w:hAnsi="Times New Roman" w:cs="Times New Roman"/>
          <w:color w:val="333333"/>
          <w:bdr w:val="none" w:sz="0" w:space="0" w:color="auto" w:frame="1"/>
        </w:rPr>
        <w:t xml:space="preserve"> Engines, </w:t>
      </w:r>
      <w:r w:rsidR="00B96B50" w:rsidRPr="00A6324F">
        <w:rPr>
          <w:rFonts w:ascii="Times New Roman" w:hAnsi="Times New Roman" w:cs="Times New Roman"/>
          <w:color w:val="333333"/>
          <w:bdr w:val="none" w:sz="0" w:space="0" w:color="auto" w:frame="1"/>
        </w:rPr>
        <w:t>3</w:t>
      </w:r>
      <w:r w:rsidR="009F46C1" w:rsidRPr="00A6324F">
        <w:rPr>
          <w:rFonts w:ascii="Times New Roman" w:hAnsi="Times New Roman" w:cs="Times New Roman"/>
          <w:color w:val="333333"/>
          <w:bdr w:val="none" w:sz="0" w:space="0" w:color="auto" w:frame="1"/>
        </w:rPr>
        <w:t xml:space="preserve"> Dozer</w:t>
      </w:r>
      <w:r w:rsidR="00021963" w:rsidRPr="00A6324F">
        <w:rPr>
          <w:rFonts w:ascii="Times New Roman" w:hAnsi="Times New Roman" w:cs="Times New Roman"/>
          <w:color w:val="333333"/>
          <w:bdr w:val="none" w:sz="0" w:space="0" w:color="auto" w:frame="1"/>
        </w:rPr>
        <w:t>s</w:t>
      </w:r>
      <w:r w:rsidR="00CD761C" w:rsidRPr="00A6324F">
        <w:rPr>
          <w:rFonts w:ascii="Times New Roman" w:hAnsi="Times New Roman" w:cs="Times New Roman"/>
          <w:color w:val="333333"/>
          <w:bdr w:val="none" w:sz="0" w:space="0" w:color="auto" w:frame="1"/>
        </w:rPr>
        <w:t xml:space="preserve">, </w:t>
      </w:r>
      <w:r w:rsidR="00021963" w:rsidRPr="00A6324F">
        <w:rPr>
          <w:rFonts w:ascii="Times New Roman" w:hAnsi="Times New Roman" w:cs="Times New Roman"/>
          <w:color w:val="333333"/>
          <w:bdr w:val="none" w:sz="0" w:space="0" w:color="auto" w:frame="1"/>
        </w:rPr>
        <w:t>4</w:t>
      </w:r>
      <w:r w:rsidR="00CD761C" w:rsidRPr="00A6324F">
        <w:rPr>
          <w:rFonts w:ascii="Times New Roman" w:hAnsi="Times New Roman" w:cs="Times New Roman"/>
          <w:color w:val="333333"/>
          <w:bdr w:val="none" w:sz="0" w:space="0" w:color="auto" w:frame="1"/>
        </w:rPr>
        <w:t xml:space="preserve"> </w:t>
      </w:r>
      <w:r w:rsidR="00FA4C5E" w:rsidRPr="00A6324F">
        <w:rPr>
          <w:rFonts w:ascii="Times New Roman" w:hAnsi="Times New Roman" w:cs="Times New Roman"/>
          <w:color w:val="333333"/>
          <w:bdr w:val="none" w:sz="0" w:space="0" w:color="auto" w:frame="1"/>
        </w:rPr>
        <w:t>Helicopters</w:t>
      </w:r>
      <w:r w:rsidR="009F46C1" w:rsidRPr="00A6324F">
        <w:rPr>
          <w:rFonts w:ascii="Times New Roman" w:hAnsi="Times New Roman" w:cs="Times New Roman"/>
          <w:color w:val="333333"/>
          <w:bdr w:val="none" w:sz="0" w:space="0" w:color="auto" w:frame="1"/>
        </w:rPr>
        <w:t xml:space="preserve"> and additional support personnel</w:t>
      </w:r>
    </w:p>
    <w:p w14:paraId="7E7B70C7" w14:textId="3DCF96E1" w:rsidR="00ED4907" w:rsidRPr="00A6324F" w:rsidRDefault="005754B2" w:rsidP="00A6324F">
      <w:pPr>
        <w:spacing w:after="0" w:line="240" w:lineRule="auto"/>
        <w:rPr>
          <w:rFonts w:ascii="Times New Roman" w:hAnsi="Times New Roman" w:cs="Times New Roman"/>
        </w:rPr>
      </w:pPr>
      <w:r w:rsidRPr="00A6324F">
        <w:rPr>
          <w:rFonts w:ascii="Times New Roman" w:hAnsi="Times New Roman" w:cs="Times New Roman"/>
          <w:b/>
          <w:bCs/>
        </w:rPr>
        <w:t>Number of Personnel Assigned</w:t>
      </w:r>
      <w:r w:rsidR="00A7007E" w:rsidRPr="00A6324F">
        <w:rPr>
          <w:rFonts w:ascii="Times New Roman" w:hAnsi="Times New Roman" w:cs="Times New Roman"/>
          <w:b/>
          <w:bCs/>
        </w:rPr>
        <w:t xml:space="preserve">:  </w:t>
      </w:r>
      <w:r w:rsidR="00021963" w:rsidRPr="00A6324F">
        <w:rPr>
          <w:rFonts w:ascii="Times New Roman" w:hAnsi="Times New Roman" w:cs="Times New Roman"/>
        </w:rPr>
        <w:t>3</w:t>
      </w:r>
      <w:r w:rsidR="006717DD" w:rsidRPr="00A6324F">
        <w:rPr>
          <w:rFonts w:ascii="Times New Roman" w:hAnsi="Times New Roman" w:cs="Times New Roman"/>
        </w:rPr>
        <w:t>7</w:t>
      </w:r>
      <w:r w:rsidR="007903B6" w:rsidRPr="00A6324F">
        <w:rPr>
          <w:rFonts w:ascii="Times New Roman" w:hAnsi="Times New Roman" w:cs="Times New Roman"/>
        </w:rPr>
        <w:t>5</w:t>
      </w:r>
      <w:r w:rsidR="00CD6273" w:rsidRPr="00A6324F">
        <w:rPr>
          <w:rFonts w:ascii="Times New Roman" w:hAnsi="Times New Roman" w:cs="Times New Roman"/>
        </w:rPr>
        <w:t xml:space="preserve"> </w:t>
      </w:r>
    </w:p>
    <w:p w14:paraId="60A282B8" w14:textId="77777777" w:rsidR="00ED4907" w:rsidRPr="00A6324F" w:rsidRDefault="00ED4907" w:rsidP="00A6324F">
      <w:pPr>
        <w:pStyle w:val="BodyText"/>
      </w:pPr>
    </w:p>
    <w:p w14:paraId="3EB80ABF" w14:textId="4C36881A" w:rsidR="00A82514" w:rsidRDefault="000404F0" w:rsidP="00A6324F">
      <w:pPr>
        <w:spacing w:after="0" w:line="240" w:lineRule="auto"/>
        <w:rPr>
          <w:rFonts w:ascii="Times New Roman" w:eastAsia="Times New Roman" w:hAnsi="Times New Roman" w:cs="Times New Roman"/>
          <w:color w:val="000000"/>
        </w:rPr>
      </w:pPr>
      <w:r w:rsidRPr="00A6324F">
        <w:rPr>
          <w:rStyle w:val="Strong"/>
          <w:rFonts w:ascii="Times New Roman" w:hAnsi="Times New Roman" w:cs="Times New Roman"/>
        </w:rPr>
        <w:t>Update:</w:t>
      </w:r>
      <w:r w:rsidR="007903B6" w:rsidRPr="00A6324F">
        <w:rPr>
          <w:rFonts w:ascii="Times New Roman" w:hAnsi="Times New Roman" w:cs="Times New Roman"/>
        </w:rPr>
        <w:t xml:space="preserve">  A combination of hand tools and saws were used to build much needed control lines along the west side of the fire by crews. A major protection effort was completed by dozers along the north and east boundaries between the Prescott National Forest and the community the Whitehorse.  Control lines were also constructed along the west side of the fire </w:t>
      </w:r>
      <w:r w:rsidR="00995CC5" w:rsidRPr="00A6324F">
        <w:rPr>
          <w:rFonts w:ascii="Times New Roman" w:hAnsi="Times New Roman" w:cs="Times New Roman"/>
        </w:rPr>
        <w:t>at Shylock Mine</w:t>
      </w:r>
      <w:r w:rsidR="007903B6" w:rsidRPr="00A6324F">
        <w:rPr>
          <w:rFonts w:ascii="Times New Roman" w:hAnsi="Times New Roman" w:cs="Times New Roman"/>
        </w:rPr>
        <w:t xml:space="preserve"> by crews using hand tools and power</w:t>
      </w:r>
      <w:r w:rsidR="00995CC5" w:rsidRPr="00A6324F">
        <w:rPr>
          <w:rFonts w:ascii="Times New Roman" w:hAnsi="Times New Roman" w:cs="Times New Roman"/>
        </w:rPr>
        <w:t xml:space="preserve"> saws. </w:t>
      </w:r>
      <w:r w:rsidR="00BE2FA5" w:rsidRPr="00A6324F">
        <w:rPr>
          <w:rFonts w:ascii="Times New Roman" w:hAnsi="Times New Roman" w:cs="Times New Roman"/>
        </w:rPr>
        <w:t xml:space="preserve">Efforts </w:t>
      </w:r>
      <w:r w:rsidR="00A15B5D">
        <w:rPr>
          <w:rFonts w:ascii="Times New Roman" w:hAnsi="Times New Roman" w:cs="Times New Roman"/>
        </w:rPr>
        <w:t xml:space="preserve">to complete control lines </w:t>
      </w:r>
      <w:r w:rsidR="00BE2FA5" w:rsidRPr="00A6324F">
        <w:rPr>
          <w:rFonts w:ascii="Times New Roman" w:hAnsi="Times New Roman" w:cs="Times New Roman"/>
        </w:rPr>
        <w:t>are ongoing at the Mingus Mountain Academy using hand tools, saws</w:t>
      </w:r>
      <w:r w:rsidR="00B26ADF">
        <w:rPr>
          <w:rFonts w:ascii="Times New Roman" w:hAnsi="Times New Roman" w:cs="Times New Roman"/>
        </w:rPr>
        <w:t>,</w:t>
      </w:r>
      <w:r w:rsidR="00BE2FA5" w:rsidRPr="00A6324F">
        <w:rPr>
          <w:rFonts w:ascii="Times New Roman" w:hAnsi="Times New Roman" w:cs="Times New Roman"/>
        </w:rPr>
        <w:t xml:space="preserve"> and heavy equipment.  Headway is being made to protect the 4H </w:t>
      </w:r>
      <w:r w:rsidR="00B26ADF">
        <w:rPr>
          <w:rFonts w:ascii="Times New Roman" w:hAnsi="Times New Roman" w:cs="Times New Roman"/>
        </w:rPr>
        <w:t xml:space="preserve">Camp </w:t>
      </w:r>
      <w:r w:rsidR="00BE2FA5" w:rsidRPr="00A6324F">
        <w:rPr>
          <w:rFonts w:ascii="Times New Roman" w:hAnsi="Times New Roman" w:cs="Times New Roman"/>
        </w:rPr>
        <w:t>with hand crews improving existing control lines and building new lines. A line has been established along the south side of the Brindle Pu</w:t>
      </w:r>
      <w:r w:rsidR="00B26ADF">
        <w:rPr>
          <w:rFonts w:ascii="Times New Roman" w:hAnsi="Times New Roman" w:cs="Times New Roman"/>
        </w:rPr>
        <w:t>p</w:t>
      </w:r>
      <w:r w:rsidR="00BE2FA5" w:rsidRPr="00A6324F">
        <w:rPr>
          <w:rFonts w:ascii="Times New Roman" w:hAnsi="Times New Roman" w:cs="Times New Roman"/>
        </w:rPr>
        <w:t xml:space="preserve"> Mine. </w:t>
      </w:r>
    </w:p>
    <w:p w14:paraId="2FAA4742" w14:textId="77777777" w:rsidR="00A6324F" w:rsidRPr="00A6324F" w:rsidRDefault="00A6324F" w:rsidP="00A6324F">
      <w:pPr>
        <w:spacing w:after="0" w:line="240" w:lineRule="auto"/>
        <w:rPr>
          <w:rFonts w:ascii="Times New Roman" w:eastAsia="Times New Roman" w:hAnsi="Times New Roman" w:cs="Times New Roman"/>
          <w:color w:val="000000"/>
        </w:rPr>
      </w:pPr>
    </w:p>
    <w:p w14:paraId="0C849B14" w14:textId="327C7782" w:rsidR="003674A3" w:rsidRDefault="00F771EA" w:rsidP="00A6324F">
      <w:pPr>
        <w:spacing w:after="0" w:line="240" w:lineRule="auto"/>
        <w:rPr>
          <w:rFonts w:ascii="Times New Roman" w:eastAsia="Times New Roman" w:hAnsi="Times New Roman" w:cs="Times New Roman"/>
          <w:color w:val="000000"/>
        </w:rPr>
      </w:pPr>
      <w:r w:rsidRPr="00A6324F">
        <w:rPr>
          <w:rFonts w:ascii="Times New Roman" w:eastAsia="Times New Roman" w:hAnsi="Times New Roman" w:cs="Times New Roman"/>
          <w:b/>
          <w:bCs/>
          <w:color w:val="000000"/>
        </w:rPr>
        <w:t>Community Response:</w:t>
      </w:r>
      <w:r w:rsidRPr="00A6324F">
        <w:rPr>
          <w:rFonts w:ascii="Times New Roman" w:eastAsia="Times New Roman" w:hAnsi="Times New Roman" w:cs="Times New Roman"/>
          <w:color w:val="000000"/>
        </w:rPr>
        <w:t xml:space="preserve"> </w:t>
      </w:r>
      <w:r w:rsidR="00A6324F" w:rsidRPr="00A6324F">
        <w:rPr>
          <w:rFonts w:ascii="Times New Roman" w:hAnsi="Times New Roman" w:cs="Times New Roman"/>
        </w:rPr>
        <w:t xml:space="preserve">Large Animal Shelter &amp; Emergency Readiness known as LASER is a nonprofit organization whose mission is to provide safe shelter for barn animals and provide information for emergency preparedness.  Partnering with Yavapai County Emergency Management in Prescott the trained volunteers were called to action on July 23, </w:t>
      </w:r>
      <w:proofErr w:type="gramStart"/>
      <w:r w:rsidR="00A6324F" w:rsidRPr="00A6324F">
        <w:rPr>
          <w:rFonts w:ascii="Times New Roman" w:hAnsi="Times New Roman" w:cs="Times New Roman"/>
        </w:rPr>
        <w:t>2023</w:t>
      </w:r>
      <w:proofErr w:type="gramEnd"/>
      <w:r w:rsidR="00A6324F" w:rsidRPr="00A6324F">
        <w:rPr>
          <w:rFonts w:ascii="Times New Roman" w:hAnsi="Times New Roman" w:cs="Times New Roman"/>
        </w:rPr>
        <w:t xml:space="preserve"> with the evacuation of Whitehorse residents while 38 volunteers remained around the clock taking care of the resident’s animals. The volunteers stayed on duty until the last of the animals went home on July 29, 2023. Altogether the volunteers put in over 600 hours of service caring for 13 equines, 7 goats, 3 pigs, and 69 fowl plus kept in communication with the owners, letting the family know the status of their animals. </w:t>
      </w:r>
      <w:r w:rsidR="00E33BB5" w:rsidRPr="00A6324F">
        <w:rPr>
          <w:rFonts w:ascii="Times New Roman" w:eastAsia="Times New Roman" w:hAnsi="Times New Roman" w:cs="Times New Roman"/>
          <w:color w:val="000000"/>
        </w:rPr>
        <w:t xml:space="preserve">In addition to </w:t>
      </w:r>
      <w:proofErr w:type="gramStart"/>
      <w:r w:rsidR="00BE2FA5" w:rsidRPr="00A6324F">
        <w:rPr>
          <w:rFonts w:ascii="Times New Roman" w:eastAsia="Times New Roman" w:hAnsi="Times New Roman" w:cs="Times New Roman"/>
          <w:color w:val="000000"/>
        </w:rPr>
        <w:t>LASER</w:t>
      </w:r>
      <w:proofErr w:type="gramEnd"/>
      <w:r w:rsidR="00E33BB5" w:rsidRPr="00A6324F">
        <w:rPr>
          <w:rFonts w:ascii="Times New Roman" w:eastAsia="Times New Roman" w:hAnsi="Times New Roman" w:cs="Times New Roman"/>
          <w:color w:val="000000"/>
        </w:rPr>
        <w:t xml:space="preserve"> we have many volunteer organizations that help during emergency situations including Red Cross, </w:t>
      </w:r>
      <w:r w:rsidRPr="00A6324F">
        <w:rPr>
          <w:rFonts w:ascii="Times New Roman" w:eastAsia="Times New Roman" w:hAnsi="Times New Roman" w:cs="Times New Roman"/>
          <w:color w:val="000000"/>
        </w:rPr>
        <w:t xml:space="preserve">Sheriff’s </w:t>
      </w:r>
      <w:r w:rsidR="00E33BB5" w:rsidRPr="00A6324F">
        <w:rPr>
          <w:rFonts w:ascii="Times New Roman" w:eastAsia="Times New Roman" w:hAnsi="Times New Roman" w:cs="Times New Roman"/>
          <w:color w:val="000000"/>
        </w:rPr>
        <w:t>Jeep Posse and Animal Disaster Services.</w:t>
      </w:r>
    </w:p>
    <w:p w14:paraId="6C018978" w14:textId="77777777" w:rsidR="00A6324F" w:rsidRPr="00A6324F" w:rsidRDefault="00A6324F" w:rsidP="00A6324F">
      <w:pPr>
        <w:spacing w:after="0" w:line="240" w:lineRule="auto"/>
        <w:rPr>
          <w:rFonts w:ascii="Times New Roman" w:eastAsia="Times New Roman" w:hAnsi="Times New Roman" w:cs="Times New Roman"/>
          <w:color w:val="000000"/>
        </w:rPr>
      </w:pPr>
    </w:p>
    <w:p w14:paraId="3BCD3D02" w14:textId="1203B93B" w:rsidR="000404F0" w:rsidRDefault="00F42C18" w:rsidP="00A6324F">
      <w:pPr>
        <w:spacing w:after="0" w:line="240" w:lineRule="auto"/>
        <w:rPr>
          <w:rFonts w:ascii="Times New Roman" w:eastAsia="Times New Roman" w:hAnsi="Times New Roman" w:cs="Times New Roman"/>
          <w:color w:val="000000"/>
        </w:rPr>
      </w:pPr>
      <w:r w:rsidRPr="00A6324F">
        <w:rPr>
          <w:rFonts w:ascii="Times New Roman" w:eastAsia="Times New Roman" w:hAnsi="Times New Roman" w:cs="Times New Roman"/>
          <w:b/>
          <w:bCs/>
          <w:color w:val="000000"/>
        </w:rPr>
        <w:t>Closures:</w:t>
      </w:r>
      <w:r w:rsidR="000404F0" w:rsidRPr="00A6324F">
        <w:rPr>
          <w:rFonts w:ascii="Times New Roman" w:eastAsia="Times New Roman" w:hAnsi="Times New Roman" w:cs="Times New Roman"/>
          <w:color w:val="000000"/>
        </w:rPr>
        <w:t xml:space="preserve"> </w:t>
      </w:r>
      <w:r w:rsidR="00AB14F6" w:rsidRPr="00A6324F">
        <w:rPr>
          <w:rFonts w:ascii="Times New Roman" w:eastAsia="Times New Roman" w:hAnsi="Times New Roman" w:cs="Times New Roman"/>
          <w:color w:val="000000"/>
        </w:rPr>
        <w:t xml:space="preserve">Prescott National Forest Roads along the route beginning at the junction of FR104 and FR143 and extending ¼ mile on either side of FR413 to junction of FR132 then along FR132 to the junction of County Rd 75, Cherry Creek Road.  </w:t>
      </w:r>
    </w:p>
    <w:p w14:paraId="33E5D0FE" w14:textId="77777777" w:rsidR="00A6324F" w:rsidRPr="00A6324F" w:rsidRDefault="00A6324F" w:rsidP="00A6324F">
      <w:pPr>
        <w:spacing w:after="0" w:line="240" w:lineRule="auto"/>
        <w:rPr>
          <w:rFonts w:ascii="Times New Roman" w:eastAsia="Times New Roman" w:hAnsi="Times New Roman" w:cs="Times New Roman"/>
          <w:color w:val="000000"/>
        </w:rPr>
      </w:pPr>
    </w:p>
    <w:p w14:paraId="4BAA5928" w14:textId="77777777" w:rsidR="000404F0" w:rsidRPr="00A6324F" w:rsidRDefault="000404F0" w:rsidP="00A6324F">
      <w:pPr>
        <w:pStyle w:val="NormalWeb"/>
        <w:spacing w:before="0" w:beforeAutospacing="0" w:after="0" w:afterAutospacing="0"/>
        <w:rPr>
          <w:color w:val="250D0D"/>
          <w:sz w:val="22"/>
          <w:szCs w:val="22"/>
        </w:rPr>
      </w:pPr>
      <w:r w:rsidRPr="00A6324F">
        <w:rPr>
          <w:b/>
          <w:bCs/>
          <w:sz w:val="22"/>
          <w:szCs w:val="22"/>
        </w:rPr>
        <w:t>Fire Restrictions</w:t>
      </w:r>
      <w:r w:rsidRPr="00A6324F">
        <w:rPr>
          <w:sz w:val="22"/>
          <w:szCs w:val="22"/>
        </w:rPr>
        <w:t xml:space="preserve">: </w:t>
      </w:r>
      <w:r w:rsidRPr="00A6324F">
        <w:rPr>
          <w:color w:val="250D0D"/>
          <w:sz w:val="22"/>
          <w:szCs w:val="22"/>
        </w:rPr>
        <w:t>The entire Prescott National Forest is under Stage 1 Fire Restrictions which prohibits building, maintaining, attending, or using a fire, campfire, or stove fire, including charcoal and briquettes, outside a structure that is provided by the Forest Service within designated areas for portions of the forest. Under these restrictions, discharging a firearm, air rifle or gas gun, except for persons engaged in legal hunting activities, is prohibited on the Prescott National Forest. Fireworks and the use of exploding targets are always prohibited year-round on national forests.</w:t>
      </w:r>
    </w:p>
    <w:p w14:paraId="612B2ECB" w14:textId="691504B5" w:rsidR="000404F0" w:rsidRPr="00A6324F" w:rsidRDefault="000404F0" w:rsidP="00A6324F">
      <w:pPr>
        <w:pStyle w:val="BodyText"/>
      </w:pPr>
    </w:p>
    <w:p w14:paraId="50AF04BA" w14:textId="46EE0ED6" w:rsidR="000404F0" w:rsidRPr="00A6324F" w:rsidRDefault="000404F0" w:rsidP="00A6324F">
      <w:pPr>
        <w:pStyle w:val="BodyText"/>
      </w:pPr>
      <w:r w:rsidRPr="00A6324F">
        <w:t xml:space="preserve">For current evacuation information contact the Yavapai County Sheriff’s Office at 928-771-3260 or follow them at https://www.facebook.com/YavapaiCountySheriff.  </w:t>
      </w:r>
    </w:p>
    <w:p w14:paraId="15258E45" w14:textId="77777777" w:rsidR="000404F0" w:rsidRPr="00A6324F" w:rsidRDefault="000404F0" w:rsidP="00A6324F">
      <w:pPr>
        <w:pStyle w:val="BodyText"/>
      </w:pPr>
    </w:p>
    <w:p w14:paraId="5CCFB12D" w14:textId="77777777" w:rsidR="000404F0" w:rsidRPr="00A6324F" w:rsidRDefault="000404F0" w:rsidP="00A6324F">
      <w:pPr>
        <w:pStyle w:val="NormalWeb"/>
        <w:spacing w:before="0" w:beforeAutospacing="0" w:after="0" w:afterAutospacing="0"/>
        <w:rPr>
          <w:sz w:val="22"/>
          <w:szCs w:val="22"/>
        </w:rPr>
      </w:pPr>
      <w:r w:rsidRPr="00A6324F">
        <w:rPr>
          <w:sz w:val="22"/>
          <w:szCs w:val="22"/>
        </w:rPr>
        <w:t>For</w:t>
      </w:r>
      <w:r w:rsidRPr="00A6324F">
        <w:rPr>
          <w:spacing w:val="-4"/>
          <w:sz w:val="22"/>
          <w:szCs w:val="22"/>
        </w:rPr>
        <w:t xml:space="preserve"> </w:t>
      </w:r>
      <w:r w:rsidRPr="00A6324F">
        <w:rPr>
          <w:sz w:val="22"/>
          <w:szCs w:val="22"/>
        </w:rPr>
        <w:t>fire</w:t>
      </w:r>
      <w:r w:rsidRPr="00A6324F">
        <w:rPr>
          <w:spacing w:val="-5"/>
          <w:sz w:val="22"/>
          <w:szCs w:val="22"/>
        </w:rPr>
        <w:t xml:space="preserve"> </w:t>
      </w:r>
      <w:r w:rsidRPr="00A6324F">
        <w:rPr>
          <w:sz w:val="22"/>
          <w:szCs w:val="22"/>
        </w:rPr>
        <w:t>information</w:t>
      </w:r>
      <w:r w:rsidRPr="00A6324F">
        <w:rPr>
          <w:spacing w:val="-4"/>
          <w:sz w:val="22"/>
          <w:szCs w:val="22"/>
        </w:rPr>
        <w:t xml:space="preserve"> </w:t>
      </w:r>
      <w:r w:rsidRPr="00A6324F">
        <w:rPr>
          <w:sz w:val="22"/>
          <w:szCs w:val="22"/>
        </w:rPr>
        <w:t>please</w:t>
      </w:r>
      <w:r w:rsidRPr="00A6324F">
        <w:rPr>
          <w:spacing w:val="-2"/>
          <w:sz w:val="22"/>
          <w:szCs w:val="22"/>
        </w:rPr>
        <w:t xml:space="preserve"> </w:t>
      </w:r>
      <w:r w:rsidRPr="00A6324F">
        <w:rPr>
          <w:sz w:val="22"/>
          <w:szCs w:val="22"/>
        </w:rPr>
        <w:t>call</w:t>
      </w:r>
      <w:r w:rsidRPr="00A6324F">
        <w:rPr>
          <w:spacing w:val="-3"/>
          <w:sz w:val="22"/>
          <w:szCs w:val="22"/>
        </w:rPr>
        <w:t xml:space="preserve"> </w:t>
      </w:r>
      <w:r w:rsidRPr="00A6324F">
        <w:rPr>
          <w:sz w:val="22"/>
          <w:szCs w:val="22"/>
        </w:rPr>
        <w:t>(928)</w:t>
      </w:r>
      <w:r w:rsidRPr="00A6324F">
        <w:rPr>
          <w:spacing w:val="-5"/>
          <w:sz w:val="22"/>
          <w:szCs w:val="22"/>
        </w:rPr>
        <w:t xml:space="preserve"> </w:t>
      </w:r>
      <w:r w:rsidRPr="00A6324F">
        <w:rPr>
          <w:sz w:val="22"/>
          <w:szCs w:val="22"/>
        </w:rPr>
        <w:t>925-1111;</w:t>
      </w:r>
      <w:r w:rsidRPr="00A6324F">
        <w:rPr>
          <w:spacing w:val="-4"/>
          <w:sz w:val="22"/>
          <w:szCs w:val="22"/>
        </w:rPr>
        <w:t xml:space="preserve"> </w:t>
      </w:r>
      <w:r w:rsidRPr="00A6324F">
        <w:rPr>
          <w:sz w:val="22"/>
          <w:szCs w:val="22"/>
        </w:rPr>
        <w:t>or</w:t>
      </w:r>
      <w:r w:rsidRPr="00A6324F">
        <w:rPr>
          <w:spacing w:val="-4"/>
          <w:sz w:val="22"/>
          <w:szCs w:val="22"/>
        </w:rPr>
        <w:t xml:space="preserve"> </w:t>
      </w:r>
      <w:r w:rsidRPr="00A6324F">
        <w:rPr>
          <w:sz w:val="22"/>
          <w:szCs w:val="22"/>
        </w:rPr>
        <w:t>stay</w:t>
      </w:r>
      <w:r w:rsidRPr="00A6324F">
        <w:rPr>
          <w:spacing w:val="-4"/>
          <w:sz w:val="22"/>
          <w:szCs w:val="22"/>
        </w:rPr>
        <w:t xml:space="preserve"> </w:t>
      </w:r>
      <w:r w:rsidRPr="00A6324F">
        <w:rPr>
          <w:sz w:val="22"/>
          <w:szCs w:val="22"/>
        </w:rPr>
        <w:t>up</w:t>
      </w:r>
      <w:r w:rsidRPr="00A6324F">
        <w:rPr>
          <w:spacing w:val="-4"/>
          <w:sz w:val="22"/>
          <w:szCs w:val="22"/>
        </w:rPr>
        <w:t xml:space="preserve"> </w:t>
      </w:r>
      <w:r w:rsidRPr="00A6324F">
        <w:rPr>
          <w:sz w:val="22"/>
          <w:szCs w:val="22"/>
        </w:rPr>
        <w:t>to</w:t>
      </w:r>
      <w:r w:rsidRPr="00A6324F">
        <w:rPr>
          <w:spacing w:val="-4"/>
          <w:sz w:val="22"/>
          <w:szCs w:val="22"/>
        </w:rPr>
        <w:t xml:space="preserve"> </w:t>
      </w:r>
      <w:r w:rsidRPr="00A6324F">
        <w:rPr>
          <w:sz w:val="22"/>
          <w:szCs w:val="22"/>
        </w:rPr>
        <w:t>date</w:t>
      </w:r>
      <w:r w:rsidRPr="00A6324F">
        <w:rPr>
          <w:spacing w:val="-5"/>
          <w:sz w:val="22"/>
          <w:szCs w:val="22"/>
        </w:rPr>
        <w:t xml:space="preserve"> </w:t>
      </w:r>
      <w:r w:rsidRPr="00A6324F">
        <w:rPr>
          <w:sz w:val="22"/>
          <w:szCs w:val="22"/>
        </w:rPr>
        <w:t>on</w:t>
      </w:r>
      <w:r w:rsidRPr="00A6324F">
        <w:rPr>
          <w:spacing w:val="-2"/>
          <w:sz w:val="22"/>
          <w:szCs w:val="22"/>
        </w:rPr>
        <w:t xml:space="preserve"> </w:t>
      </w:r>
      <w:r w:rsidRPr="00A6324F">
        <w:rPr>
          <w:sz w:val="22"/>
          <w:szCs w:val="22"/>
        </w:rPr>
        <w:t>Prescott</w:t>
      </w:r>
      <w:r w:rsidRPr="00A6324F">
        <w:rPr>
          <w:spacing w:val="-3"/>
          <w:sz w:val="22"/>
          <w:szCs w:val="22"/>
        </w:rPr>
        <w:t xml:space="preserve"> </w:t>
      </w:r>
      <w:r w:rsidRPr="00A6324F">
        <w:rPr>
          <w:sz w:val="22"/>
          <w:szCs w:val="22"/>
        </w:rPr>
        <w:t xml:space="preserve">National Forest news by checking the </w:t>
      </w:r>
      <w:hyperlink r:id="rId10" w:history="1">
        <w:r w:rsidRPr="00A6324F">
          <w:rPr>
            <w:color w:val="0562C1"/>
            <w:sz w:val="22"/>
            <w:szCs w:val="22"/>
            <w:u w:val="single"/>
          </w:rPr>
          <w:t>Prescott NF website</w:t>
        </w:r>
      </w:hyperlink>
      <w:r w:rsidRPr="00A6324F">
        <w:rPr>
          <w:color w:val="0562C1"/>
          <w:sz w:val="22"/>
          <w:szCs w:val="22"/>
        </w:rPr>
        <w:t xml:space="preserve"> </w:t>
      </w:r>
      <w:r w:rsidRPr="00A6324F">
        <w:rPr>
          <w:color w:val="000000"/>
          <w:sz w:val="22"/>
          <w:szCs w:val="22"/>
        </w:rPr>
        <w:t xml:space="preserve">and following us on </w:t>
      </w:r>
      <w:hyperlink r:id="rId11" w:history="1">
        <w:r w:rsidRPr="00A6324F">
          <w:rPr>
            <w:color w:val="0562C1"/>
            <w:sz w:val="22"/>
            <w:szCs w:val="22"/>
            <w:u w:val="single"/>
          </w:rPr>
          <w:t>Facebook</w:t>
        </w:r>
      </w:hyperlink>
      <w:r w:rsidRPr="00A6324F">
        <w:rPr>
          <w:color w:val="0562C1"/>
          <w:sz w:val="22"/>
          <w:szCs w:val="22"/>
        </w:rPr>
        <w:t xml:space="preserve"> </w:t>
      </w:r>
      <w:r w:rsidRPr="00A6324F">
        <w:rPr>
          <w:color w:val="000000"/>
          <w:sz w:val="22"/>
          <w:szCs w:val="22"/>
        </w:rPr>
        <w:t xml:space="preserve">and </w:t>
      </w:r>
      <w:hyperlink r:id="rId12" w:history="1">
        <w:r w:rsidRPr="00A6324F">
          <w:rPr>
            <w:color w:val="0562C1"/>
            <w:spacing w:val="-2"/>
            <w:sz w:val="22"/>
            <w:szCs w:val="22"/>
            <w:u w:val="single"/>
          </w:rPr>
          <w:t>Twitter</w:t>
        </w:r>
      </w:hyperlink>
      <w:r w:rsidRPr="00A6324F">
        <w:rPr>
          <w:color w:val="000000"/>
          <w:spacing w:val="-2"/>
          <w:sz w:val="22"/>
          <w:szCs w:val="22"/>
        </w:rPr>
        <w:t>.</w:t>
      </w:r>
      <w:r w:rsidRPr="00A6324F">
        <w:rPr>
          <w:sz w:val="22"/>
          <w:szCs w:val="22"/>
        </w:rPr>
        <w:t xml:space="preserve">      </w:t>
      </w:r>
    </w:p>
    <w:p w14:paraId="1ADFC9A0" w14:textId="0AC9539B" w:rsidR="00AC509D" w:rsidRPr="00A6324F" w:rsidRDefault="00AC509D" w:rsidP="00A6324F">
      <w:pPr>
        <w:pStyle w:val="BodyText"/>
        <w:ind w:right="202"/>
      </w:pPr>
    </w:p>
    <w:p w14:paraId="3E489075" w14:textId="58744F08" w:rsidR="001C5654" w:rsidRPr="00A6324F" w:rsidRDefault="001C5654" w:rsidP="00A6324F">
      <w:pPr>
        <w:spacing w:after="0" w:line="240" w:lineRule="auto"/>
        <w:rPr>
          <w:rFonts w:ascii="Times New Roman" w:hAnsi="Times New Roman" w:cs="Times New Roman"/>
        </w:rPr>
      </w:pPr>
      <w:r w:rsidRPr="00A6324F">
        <w:rPr>
          <w:rFonts w:ascii="Times New Roman" w:hAnsi="Times New Roman" w:cs="Times New Roman"/>
        </w:rPr>
        <w:t xml:space="preserve"> </w:t>
      </w:r>
    </w:p>
    <w:p w14:paraId="3F4BA33B" w14:textId="77777777" w:rsidR="007E2076" w:rsidRPr="007E2076" w:rsidRDefault="007E2076" w:rsidP="007E2076">
      <w:pPr>
        <w:spacing w:after="0" w:line="240" w:lineRule="auto"/>
        <w:ind w:right="720"/>
        <w:rPr>
          <w:rFonts w:ascii="Times New Roman" w:hAnsi="Times New Roman" w:cs="Times New Roman"/>
          <w:b/>
        </w:rPr>
      </w:pPr>
    </w:p>
    <w:p w14:paraId="059B30D6" w14:textId="0108BE40" w:rsidR="0043334B" w:rsidRPr="00A800A0" w:rsidRDefault="00A800A0" w:rsidP="00A800A0">
      <w:pPr>
        <w:spacing w:after="0" w:line="240" w:lineRule="auto"/>
        <w:ind w:right="720" w:firstLine="720"/>
        <w:rPr>
          <w:rFonts w:ascii="Times New Roman" w:hAnsi="Times New Roman" w:cs="Times New Roman"/>
        </w:rPr>
      </w:pPr>
      <w:r w:rsidRPr="00A800A0">
        <w:t xml:space="preserve"> </w:t>
      </w:r>
    </w:p>
    <w:sectPr w:rsidR="0043334B" w:rsidRPr="00A800A0" w:rsidSect="00A6324F">
      <w:headerReference w:type="default" r:id="rId13"/>
      <w:type w:val="continuous"/>
      <w:pgSz w:w="12240" w:h="15840"/>
      <w:pgMar w:top="1440" w:right="720" w:bottom="144"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A175" w14:textId="77777777" w:rsidR="009B778B" w:rsidRDefault="009B778B" w:rsidP="001006FA">
      <w:pPr>
        <w:spacing w:after="0" w:line="240" w:lineRule="auto"/>
      </w:pPr>
      <w:r>
        <w:separator/>
      </w:r>
    </w:p>
  </w:endnote>
  <w:endnote w:type="continuationSeparator" w:id="0">
    <w:p w14:paraId="0C91364E" w14:textId="77777777" w:rsidR="009B778B" w:rsidRDefault="009B778B" w:rsidP="001006FA">
      <w:pPr>
        <w:spacing w:after="0" w:line="240" w:lineRule="auto"/>
      </w:pPr>
      <w:r>
        <w:continuationSeparator/>
      </w:r>
    </w:p>
  </w:endnote>
  <w:endnote w:type="continuationNotice" w:id="1">
    <w:p w14:paraId="6FFA0A74" w14:textId="77777777" w:rsidR="009B778B" w:rsidRDefault="009B7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76C1" w14:textId="77777777" w:rsidR="009B778B" w:rsidRDefault="009B778B" w:rsidP="001006FA">
      <w:pPr>
        <w:spacing w:after="0" w:line="240" w:lineRule="auto"/>
      </w:pPr>
      <w:r>
        <w:separator/>
      </w:r>
    </w:p>
  </w:footnote>
  <w:footnote w:type="continuationSeparator" w:id="0">
    <w:p w14:paraId="4851ED6B" w14:textId="77777777" w:rsidR="009B778B" w:rsidRDefault="009B778B" w:rsidP="001006FA">
      <w:pPr>
        <w:spacing w:after="0" w:line="240" w:lineRule="auto"/>
      </w:pPr>
      <w:r>
        <w:continuationSeparator/>
      </w:r>
    </w:p>
  </w:footnote>
  <w:footnote w:type="continuationNotice" w:id="1">
    <w:p w14:paraId="5375FE32" w14:textId="77777777" w:rsidR="009B778B" w:rsidRDefault="009B77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94C4" w14:textId="4CFF47F8" w:rsidR="001006FA" w:rsidRDefault="001006FA" w:rsidP="001006FA">
    <w:pPr>
      <w:pStyle w:val="Header"/>
    </w:pPr>
    <w:r>
      <w:rPr>
        <w:noProof/>
      </w:rPr>
      <mc:AlternateContent>
        <mc:Choice Requires="wps">
          <w:drawing>
            <wp:anchor distT="45720" distB="45720" distL="114300" distR="114300" simplePos="0" relativeHeight="251658240" behindDoc="0" locked="0" layoutInCell="1" allowOverlap="1" wp14:anchorId="182B6B3D" wp14:editId="43393B73">
              <wp:simplePos x="0" y="0"/>
              <wp:positionH relativeFrom="margin">
                <wp:align>center</wp:align>
              </wp:positionH>
              <wp:positionV relativeFrom="paragraph">
                <wp:posOffset>9525</wp:posOffset>
              </wp:positionV>
              <wp:extent cx="3267075" cy="76200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62000"/>
                      </a:xfrm>
                      <a:prstGeom prst="rect">
                        <a:avLst/>
                      </a:prstGeom>
                      <a:solidFill>
                        <a:srgbClr val="FFFFFF"/>
                      </a:solidFill>
                      <a:ln w="9525">
                        <a:noFill/>
                        <a:miter lim="800000"/>
                        <a:headEnd/>
                        <a:tailEnd/>
                      </a:ln>
                    </wps:spPr>
                    <wps:txbx>
                      <w:txbxContent>
                        <w:p w14:paraId="0E47EF0D" w14:textId="77777777" w:rsidR="001006FA" w:rsidRDefault="001006FA" w:rsidP="00803411">
                          <w:pPr>
                            <w:spacing w:after="0" w:line="240" w:lineRule="auto"/>
                            <w:jc w:val="center"/>
                            <w:rPr>
                              <w:b/>
                              <w:bCs/>
                              <w:sz w:val="28"/>
                              <w:szCs w:val="28"/>
                            </w:rPr>
                          </w:pPr>
                          <w:r>
                            <w:rPr>
                              <w:b/>
                              <w:bCs/>
                              <w:sz w:val="28"/>
                              <w:szCs w:val="28"/>
                            </w:rPr>
                            <w:t>Arizona Central West Zone</w:t>
                          </w:r>
                        </w:p>
                        <w:p w14:paraId="78AA8C27" w14:textId="77777777" w:rsidR="001006FA" w:rsidRDefault="001006FA" w:rsidP="00803411">
                          <w:pPr>
                            <w:spacing w:after="0" w:line="240" w:lineRule="auto"/>
                            <w:jc w:val="center"/>
                            <w:rPr>
                              <w:b/>
                              <w:bCs/>
                              <w:sz w:val="28"/>
                              <w:szCs w:val="28"/>
                            </w:rPr>
                          </w:pPr>
                          <w:r>
                            <w:rPr>
                              <w:b/>
                              <w:bCs/>
                              <w:sz w:val="28"/>
                              <w:szCs w:val="28"/>
                            </w:rPr>
                            <w:t>Type Three Incident Management Team</w:t>
                          </w:r>
                        </w:p>
                        <w:p w14:paraId="41CFAA7B" w14:textId="7C8DE468" w:rsidR="001006FA" w:rsidRDefault="001006FA" w:rsidP="00803411">
                          <w:pPr>
                            <w:spacing w:after="0" w:line="240" w:lineRule="auto"/>
                            <w:jc w:val="center"/>
                            <w:rPr>
                              <w:b/>
                              <w:bCs/>
                              <w:sz w:val="28"/>
                              <w:szCs w:val="28"/>
                            </w:rPr>
                          </w:pPr>
                          <w:r>
                            <w:rPr>
                              <w:b/>
                              <w:bCs/>
                              <w:sz w:val="28"/>
                              <w:szCs w:val="28"/>
                            </w:rPr>
                            <w:t xml:space="preserve">Incident Commander – </w:t>
                          </w:r>
                          <w:r w:rsidR="0043334B">
                            <w:rPr>
                              <w:b/>
                              <w:bCs/>
                              <w:sz w:val="28"/>
                              <w:szCs w:val="28"/>
                            </w:rPr>
                            <w:t>Ryan Barela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B6B3D" id="_x0000_t202" coordsize="21600,21600" o:spt="202" path="m,l,21600r21600,l21600,xe">
              <v:stroke joinstyle="miter"/>
              <v:path gradientshapeok="t" o:connecttype="rect"/>
            </v:shapetype>
            <v:shape id="Text Box 217" o:spid="_x0000_s1026" type="#_x0000_t202" style="position:absolute;margin-left:0;margin-top:.75pt;width:257.25pt;height:60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" stroked="f">
              <v:textbox>
                <w:txbxContent>
                  <w:p w14:paraId="0E47EF0D" w14:textId="77777777" w:rsidR="001006FA" w:rsidRDefault="001006FA" w:rsidP="00803411">
                    <w:pPr>
                      <w:spacing w:after="0" w:line="240" w:lineRule="auto"/>
                      <w:jc w:val="center"/>
                      <w:rPr>
                        <w:b/>
                        <w:bCs/>
                        <w:sz w:val="28"/>
                        <w:szCs w:val="28"/>
                      </w:rPr>
                    </w:pPr>
                    <w:r>
                      <w:rPr>
                        <w:b/>
                        <w:bCs/>
                        <w:sz w:val="28"/>
                        <w:szCs w:val="28"/>
                      </w:rPr>
                      <w:t>Arizona Central West Zone</w:t>
                    </w:r>
                  </w:p>
                  <w:p w14:paraId="78AA8C27" w14:textId="77777777" w:rsidR="001006FA" w:rsidRDefault="001006FA" w:rsidP="00803411">
                    <w:pPr>
                      <w:spacing w:after="0" w:line="240" w:lineRule="auto"/>
                      <w:jc w:val="center"/>
                      <w:rPr>
                        <w:b/>
                        <w:bCs/>
                        <w:sz w:val="28"/>
                        <w:szCs w:val="28"/>
                      </w:rPr>
                    </w:pPr>
                    <w:r>
                      <w:rPr>
                        <w:b/>
                        <w:bCs/>
                        <w:sz w:val="28"/>
                        <w:szCs w:val="28"/>
                      </w:rPr>
                      <w:t>Type Three Incident Management Team</w:t>
                    </w:r>
                  </w:p>
                  <w:p w14:paraId="41CFAA7B" w14:textId="7C8DE468" w:rsidR="001006FA" w:rsidRDefault="001006FA" w:rsidP="00803411">
                    <w:pPr>
                      <w:spacing w:after="0" w:line="240" w:lineRule="auto"/>
                      <w:jc w:val="center"/>
                      <w:rPr>
                        <w:b/>
                        <w:bCs/>
                        <w:sz w:val="28"/>
                        <w:szCs w:val="28"/>
                      </w:rPr>
                    </w:pPr>
                    <w:r>
                      <w:rPr>
                        <w:b/>
                        <w:bCs/>
                        <w:sz w:val="28"/>
                        <w:szCs w:val="28"/>
                      </w:rPr>
                      <w:t xml:space="preserve">Incident Commander – </w:t>
                    </w:r>
                    <w:r w:rsidR="0043334B">
                      <w:rPr>
                        <w:b/>
                        <w:bCs/>
                        <w:sz w:val="28"/>
                        <w:szCs w:val="28"/>
                      </w:rPr>
                      <w:t>Ryan Barela</w:t>
                    </w:r>
                  </w:p>
                </w:txbxContent>
              </v:textbox>
              <w10:wrap type="square" anchorx="margin"/>
            </v:shape>
          </w:pict>
        </mc:Fallback>
      </mc:AlternateContent>
    </w:r>
    <w:r>
      <w:rPr>
        <w:noProof/>
      </w:rPr>
      <w:drawing>
        <wp:inline distT="0" distB="0" distL="0" distR="0" wp14:anchorId="54BDBEA7" wp14:editId="74759BD2">
          <wp:extent cx="914400" cy="938676"/>
          <wp:effectExtent l="0" t="0" r="0" b="0"/>
          <wp:docPr id="5" name="Picture 5"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561" cy="951160"/>
                  </a:xfrm>
                  <a:prstGeom prst="rect">
                    <a:avLst/>
                  </a:prstGeom>
                  <a:noFill/>
                  <a:ln>
                    <a:noFill/>
                  </a:ln>
                </pic:spPr>
              </pic:pic>
            </a:graphicData>
          </a:graphic>
        </wp:inline>
      </w:drawing>
    </w:r>
  </w:p>
  <w:p w14:paraId="657D9991" w14:textId="77777777" w:rsidR="001006FA" w:rsidRDefault="00100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B93"/>
    <w:multiLevelType w:val="hybridMultilevel"/>
    <w:tmpl w:val="37C2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392C1C"/>
    <w:multiLevelType w:val="hybridMultilevel"/>
    <w:tmpl w:val="96B4154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num w:numId="1" w16cid:durableId="2060324901">
    <w:abstractNumId w:val="0"/>
  </w:num>
  <w:num w:numId="2" w16cid:durableId="128260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FA"/>
    <w:rsid w:val="000205B3"/>
    <w:rsid w:val="00021963"/>
    <w:rsid w:val="00022671"/>
    <w:rsid w:val="000404F0"/>
    <w:rsid w:val="00043FC6"/>
    <w:rsid w:val="00072F61"/>
    <w:rsid w:val="00081A9E"/>
    <w:rsid w:val="00084EE4"/>
    <w:rsid w:val="000926A0"/>
    <w:rsid w:val="00094B72"/>
    <w:rsid w:val="00097019"/>
    <w:rsid w:val="000A6C92"/>
    <w:rsid w:val="000B7DBA"/>
    <w:rsid w:val="000C1ABB"/>
    <w:rsid w:val="000C36B9"/>
    <w:rsid w:val="000D1160"/>
    <w:rsid w:val="000D1ECF"/>
    <w:rsid w:val="000D79B5"/>
    <w:rsid w:val="000D7CDF"/>
    <w:rsid w:val="000E003F"/>
    <w:rsid w:val="000E1B64"/>
    <w:rsid w:val="000F3669"/>
    <w:rsid w:val="000F39BD"/>
    <w:rsid w:val="000F4AF8"/>
    <w:rsid w:val="000F619B"/>
    <w:rsid w:val="001006FA"/>
    <w:rsid w:val="00103043"/>
    <w:rsid w:val="001209FE"/>
    <w:rsid w:val="00126174"/>
    <w:rsid w:val="001277EB"/>
    <w:rsid w:val="00127DC1"/>
    <w:rsid w:val="001319B7"/>
    <w:rsid w:val="0014719B"/>
    <w:rsid w:val="00150D5B"/>
    <w:rsid w:val="00151995"/>
    <w:rsid w:val="00160BC0"/>
    <w:rsid w:val="00164084"/>
    <w:rsid w:val="001654A1"/>
    <w:rsid w:val="001730A9"/>
    <w:rsid w:val="00176C2D"/>
    <w:rsid w:val="00177B70"/>
    <w:rsid w:val="00186FC0"/>
    <w:rsid w:val="001A4B21"/>
    <w:rsid w:val="001A7889"/>
    <w:rsid w:val="001A79D8"/>
    <w:rsid w:val="001B5E9B"/>
    <w:rsid w:val="001B7731"/>
    <w:rsid w:val="001C19DD"/>
    <w:rsid w:val="001C5654"/>
    <w:rsid w:val="001D278D"/>
    <w:rsid w:val="001D71E6"/>
    <w:rsid w:val="001E44EB"/>
    <w:rsid w:val="001E61F0"/>
    <w:rsid w:val="001F1A9D"/>
    <w:rsid w:val="00204972"/>
    <w:rsid w:val="0022535D"/>
    <w:rsid w:val="002408C0"/>
    <w:rsid w:val="00245B52"/>
    <w:rsid w:val="0025475F"/>
    <w:rsid w:val="00261233"/>
    <w:rsid w:val="002A0A10"/>
    <w:rsid w:val="002A16F0"/>
    <w:rsid w:val="002A1F5B"/>
    <w:rsid w:val="002A4F9E"/>
    <w:rsid w:val="002A6FBA"/>
    <w:rsid w:val="002B16E2"/>
    <w:rsid w:val="002B2D3D"/>
    <w:rsid w:val="002C0D14"/>
    <w:rsid w:val="002D0A42"/>
    <w:rsid w:val="002D7584"/>
    <w:rsid w:val="002E6771"/>
    <w:rsid w:val="0031076C"/>
    <w:rsid w:val="003234F2"/>
    <w:rsid w:val="00330D7F"/>
    <w:rsid w:val="0033142C"/>
    <w:rsid w:val="0033445B"/>
    <w:rsid w:val="00346041"/>
    <w:rsid w:val="003674A3"/>
    <w:rsid w:val="003678FB"/>
    <w:rsid w:val="00380584"/>
    <w:rsid w:val="003A6B0D"/>
    <w:rsid w:val="003A6B92"/>
    <w:rsid w:val="003A75B2"/>
    <w:rsid w:val="003B182A"/>
    <w:rsid w:val="003B58DC"/>
    <w:rsid w:val="003C183F"/>
    <w:rsid w:val="003C6300"/>
    <w:rsid w:val="003D2525"/>
    <w:rsid w:val="003D2716"/>
    <w:rsid w:val="003E2331"/>
    <w:rsid w:val="003E2871"/>
    <w:rsid w:val="003E78FF"/>
    <w:rsid w:val="00403163"/>
    <w:rsid w:val="00403B02"/>
    <w:rsid w:val="00406554"/>
    <w:rsid w:val="00414383"/>
    <w:rsid w:val="00416F00"/>
    <w:rsid w:val="0043334B"/>
    <w:rsid w:val="00434623"/>
    <w:rsid w:val="004376F0"/>
    <w:rsid w:val="00450787"/>
    <w:rsid w:val="004524D0"/>
    <w:rsid w:val="004549B8"/>
    <w:rsid w:val="00461FA8"/>
    <w:rsid w:val="004716FB"/>
    <w:rsid w:val="0047598C"/>
    <w:rsid w:val="00477494"/>
    <w:rsid w:val="00481AE4"/>
    <w:rsid w:val="004848A2"/>
    <w:rsid w:val="00484DBD"/>
    <w:rsid w:val="00487C98"/>
    <w:rsid w:val="00497E06"/>
    <w:rsid w:val="004B4C95"/>
    <w:rsid w:val="004C6339"/>
    <w:rsid w:val="004D3779"/>
    <w:rsid w:val="004D394F"/>
    <w:rsid w:val="004E0E60"/>
    <w:rsid w:val="004E2D93"/>
    <w:rsid w:val="00505222"/>
    <w:rsid w:val="00510E84"/>
    <w:rsid w:val="00510EB1"/>
    <w:rsid w:val="005115C4"/>
    <w:rsid w:val="00523E00"/>
    <w:rsid w:val="00524A54"/>
    <w:rsid w:val="0054724C"/>
    <w:rsid w:val="005506E9"/>
    <w:rsid w:val="005648B6"/>
    <w:rsid w:val="005754B2"/>
    <w:rsid w:val="00575B26"/>
    <w:rsid w:val="00584E63"/>
    <w:rsid w:val="00586B9B"/>
    <w:rsid w:val="00594946"/>
    <w:rsid w:val="00595306"/>
    <w:rsid w:val="005B02F1"/>
    <w:rsid w:val="005B0E8C"/>
    <w:rsid w:val="005C1227"/>
    <w:rsid w:val="005E1612"/>
    <w:rsid w:val="005E2BC7"/>
    <w:rsid w:val="005F55B2"/>
    <w:rsid w:val="00603D43"/>
    <w:rsid w:val="00643ED7"/>
    <w:rsid w:val="006545FC"/>
    <w:rsid w:val="00656313"/>
    <w:rsid w:val="00656F13"/>
    <w:rsid w:val="006717DD"/>
    <w:rsid w:val="0067510B"/>
    <w:rsid w:val="006827E4"/>
    <w:rsid w:val="0068360D"/>
    <w:rsid w:val="006951B3"/>
    <w:rsid w:val="006A3603"/>
    <w:rsid w:val="006A5DD3"/>
    <w:rsid w:val="006C0665"/>
    <w:rsid w:val="006C1335"/>
    <w:rsid w:val="006C791A"/>
    <w:rsid w:val="006E44D3"/>
    <w:rsid w:val="006F0C97"/>
    <w:rsid w:val="006F107B"/>
    <w:rsid w:val="006F2714"/>
    <w:rsid w:val="006F4248"/>
    <w:rsid w:val="0070412D"/>
    <w:rsid w:val="00704C32"/>
    <w:rsid w:val="00710E5B"/>
    <w:rsid w:val="007125A2"/>
    <w:rsid w:val="00722E7E"/>
    <w:rsid w:val="00731CE0"/>
    <w:rsid w:val="007414AC"/>
    <w:rsid w:val="007503A5"/>
    <w:rsid w:val="007524BB"/>
    <w:rsid w:val="007551C4"/>
    <w:rsid w:val="007601DF"/>
    <w:rsid w:val="00761289"/>
    <w:rsid w:val="00777A1D"/>
    <w:rsid w:val="00786AD1"/>
    <w:rsid w:val="007903B6"/>
    <w:rsid w:val="00792E59"/>
    <w:rsid w:val="007A0392"/>
    <w:rsid w:val="007B26CA"/>
    <w:rsid w:val="007B2865"/>
    <w:rsid w:val="007C2C22"/>
    <w:rsid w:val="007D2D4B"/>
    <w:rsid w:val="007D6DBD"/>
    <w:rsid w:val="007E0A27"/>
    <w:rsid w:val="007E0A3F"/>
    <w:rsid w:val="007E2076"/>
    <w:rsid w:val="007E5D3F"/>
    <w:rsid w:val="007E7847"/>
    <w:rsid w:val="007F4FFD"/>
    <w:rsid w:val="00803411"/>
    <w:rsid w:val="00806A2E"/>
    <w:rsid w:val="0081738A"/>
    <w:rsid w:val="0082280E"/>
    <w:rsid w:val="00831D45"/>
    <w:rsid w:val="00841819"/>
    <w:rsid w:val="00845EA2"/>
    <w:rsid w:val="00850D62"/>
    <w:rsid w:val="00851F23"/>
    <w:rsid w:val="00855ECF"/>
    <w:rsid w:val="00856AAA"/>
    <w:rsid w:val="00864259"/>
    <w:rsid w:val="008647F6"/>
    <w:rsid w:val="00871A07"/>
    <w:rsid w:val="00871A28"/>
    <w:rsid w:val="00871E21"/>
    <w:rsid w:val="00880C45"/>
    <w:rsid w:val="008823ED"/>
    <w:rsid w:val="00890184"/>
    <w:rsid w:val="00896C12"/>
    <w:rsid w:val="008A079C"/>
    <w:rsid w:val="008A0F0A"/>
    <w:rsid w:val="008A24AF"/>
    <w:rsid w:val="008A3E41"/>
    <w:rsid w:val="008A523B"/>
    <w:rsid w:val="008A5689"/>
    <w:rsid w:val="008C6BDD"/>
    <w:rsid w:val="008D3B9E"/>
    <w:rsid w:val="008E0746"/>
    <w:rsid w:val="008E09B5"/>
    <w:rsid w:val="008F320C"/>
    <w:rsid w:val="008F7C3F"/>
    <w:rsid w:val="00901358"/>
    <w:rsid w:val="00905555"/>
    <w:rsid w:val="00914770"/>
    <w:rsid w:val="0092294F"/>
    <w:rsid w:val="009230C4"/>
    <w:rsid w:val="00923FEE"/>
    <w:rsid w:val="00932CA9"/>
    <w:rsid w:val="00945F53"/>
    <w:rsid w:val="009538B5"/>
    <w:rsid w:val="00956F94"/>
    <w:rsid w:val="00971BCD"/>
    <w:rsid w:val="00974260"/>
    <w:rsid w:val="009754B5"/>
    <w:rsid w:val="00975766"/>
    <w:rsid w:val="00976C20"/>
    <w:rsid w:val="00977D10"/>
    <w:rsid w:val="00990EF0"/>
    <w:rsid w:val="00993059"/>
    <w:rsid w:val="00995CC5"/>
    <w:rsid w:val="00997210"/>
    <w:rsid w:val="009A3F76"/>
    <w:rsid w:val="009A762A"/>
    <w:rsid w:val="009B778B"/>
    <w:rsid w:val="009B7909"/>
    <w:rsid w:val="009C526B"/>
    <w:rsid w:val="009C5417"/>
    <w:rsid w:val="009D119C"/>
    <w:rsid w:val="009D5555"/>
    <w:rsid w:val="009F2738"/>
    <w:rsid w:val="009F3A2F"/>
    <w:rsid w:val="009F46C1"/>
    <w:rsid w:val="009F47C4"/>
    <w:rsid w:val="009F7598"/>
    <w:rsid w:val="00A02FA4"/>
    <w:rsid w:val="00A06564"/>
    <w:rsid w:val="00A06E07"/>
    <w:rsid w:val="00A15B5D"/>
    <w:rsid w:val="00A27F21"/>
    <w:rsid w:val="00A32CFB"/>
    <w:rsid w:val="00A42C50"/>
    <w:rsid w:val="00A4457D"/>
    <w:rsid w:val="00A5034E"/>
    <w:rsid w:val="00A6324F"/>
    <w:rsid w:val="00A65BA2"/>
    <w:rsid w:val="00A65EFF"/>
    <w:rsid w:val="00A66F2D"/>
    <w:rsid w:val="00A7007E"/>
    <w:rsid w:val="00A7768A"/>
    <w:rsid w:val="00A800A0"/>
    <w:rsid w:val="00A82514"/>
    <w:rsid w:val="00A9622A"/>
    <w:rsid w:val="00AA1F0B"/>
    <w:rsid w:val="00AA372B"/>
    <w:rsid w:val="00AA7548"/>
    <w:rsid w:val="00AB12D2"/>
    <w:rsid w:val="00AB14F6"/>
    <w:rsid w:val="00AB3EA5"/>
    <w:rsid w:val="00AC509D"/>
    <w:rsid w:val="00AC77CE"/>
    <w:rsid w:val="00AC7827"/>
    <w:rsid w:val="00AD0EDC"/>
    <w:rsid w:val="00AD4E6F"/>
    <w:rsid w:val="00AE15D0"/>
    <w:rsid w:val="00AE54F0"/>
    <w:rsid w:val="00AE6D44"/>
    <w:rsid w:val="00AF3D4D"/>
    <w:rsid w:val="00AF423D"/>
    <w:rsid w:val="00B01E85"/>
    <w:rsid w:val="00B040F8"/>
    <w:rsid w:val="00B12D78"/>
    <w:rsid w:val="00B14541"/>
    <w:rsid w:val="00B26ADF"/>
    <w:rsid w:val="00B30503"/>
    <w:rsid w:val="00B37525"/>
    <w:rsid w:val="00B43574"/>
    <w:rsid w:val="00B46586"/>
    <w:rsid w:val="00B53AFA"/>
    <w:rsid w:val="00B6278C"/>
    <w:rsid w:val="00B645EA"/>
    <w:rsid w:val="00B64629"/>
    <w:rsid w:val="00B64C59"/>
    <w:rsid w:val="00B64F58"/>
    <w:rsid w:val="00B7408C"/>
    <w:rsid w:val="00B81182"/>
    <w:rsid w:val="00B82E5D"/>
    <w:rsid w:val="00B91DFF"/>
    <w:rsid w:val="00B933BE"/>
    <w:rsid w:val="00B94B42"/>
    <w:rsid w:val="00B95F0E"/>
    <w:rsid w:val="00B96B50"/>
    <w:rsid w:val="00BB3DF1"/>
    <w:rsid w:val="00BC229F"/>
    <w:rsid w:val="00BC471A"/>
    <w:rsid w:val="00BE2FA5"/>
    <w:rsid w:val="00BE5D72"/>
    <w:rsid w:val="00BE5EFE"/>
    <w:rsid w:val="00C02D09"/>
    <w:rsid w:val="00C03810"/>
    <w:rsid w:val="00C03E5B"/>
    <w:rsid w:val="00C05386"/>
    <w:rsid w:val="00C05A5F"/>
    <w:rsid w:val="00C14F33"/>
    <w:rsid w:val="00C54015"/>
    <w:rsid w:val="00C62141"/>
    <w:rsid w:val="00C62A5B"/>
    <w:rsid w:val="00C64C53"/>
    <w:rsid w:val="00C6733C"/>
    <w:rsid w:val="00C7717D"/>
    <w:rsid w:val="00C81882"/>
    <w:rsid w:val="00C83ACE"/>
    <w:rsid w:val="00C96D12"/>
    <w:rsid w:val="00CA1278"/>
    <w:rsid w:val="00CB68ED"/>
    <w:rsid w:val="00CB7ACF"/>
    <w:rsid w:val="00CD490F"/>
    <w:rsid w:val="00CD6273"/>
    <w:rsid w:val="00CD761C"/>
    <w:rsid w:val="00D20D76"/>
    <w:rsid w:val="00D32134"/>
    <w:rsid w:val="00D4259B"/>
    <w:rsid w:val="00D43CA8"/>
    <w:rsid w:val="00D45910"/>
    <w:rsid w:val="00D46BD0"/>
    <w:rsid w:val="00D51E4F"/>
    <w:rsid w:val="00D543DA"/>
    <w:rsid w:val="00D65123"/>
    <w:rsid w:val="00D81B16"/>
    <w:rsid w:val="00D85F3E"/>
    <w:rsid w:val="00D96715"/>
    <w:rsid w:val="00DB1ECD"/>
    <w:rsid w:val="00DB75D5"/>
    <w:rsid w:val="00DC3E37"/>
    <w:rsid w:val="00DC3F33"/>
    <w:rsid w:val="00DC6EEE"/>
    <w:rsid w:val="00DD0B71"/>
    <w:rsid w:val="00DD119D"/>
    <w:rsid w:val="00DD34D6"/>
    <w:rsid w:val="00DE203D"/>
    <w:rsid w:val="00DE2294"/>
    <w:rsid w:val="00DE33A9"/>
    <w:rsid w:val="00DF58EC"/>
    <w:rsid w:val="00DF5F76"/>
    <w:rsid w:val="00E1273C"/>
    <w:rsid w:val="00E14E2B"/>
    <w:rsid w:val="00E16E43"/>
    <w:rsid w:val="00E33BB5"/>
    <w:rsid w:val="00E341BB"/>
    <w:rsid w:val="00E35A5D"/>
    <w:rsid w:val="00E47850"/>
    <w:rsid w:val="00E555D2"/>
    <w:rsid w:val="00E67B29"/>
    <w:rsid w:val="00E71807"/>
    <w:rsid w:val="00E8042A"/>
    <w:rsid w:val="00E84E2D"/>
    <w:rsid w:val="00E951BD"/>
    <w:rsid w:val="00EB7E6F"/>
    <w:rsid w:val="00EC2D64"/>
    <w:rsid w:val="00EC4D90"/>
    <w:rsid w:val="00EC7D0F"/>
    <w:rsid w:val="00ED4907"/>
    <w:rsid w:val="00EF268E"/>
    <w:rsid w:val="00F01841"/>
    <w:rsid w:val="00F045C9"/>
    <w:rsid w:val="00F07BB9"/>
    <w:rsid w:val="00F12142"/>
    <w:rsid w:val="00F1230B"/>
    <w:rsid w:val="00F12F37"/>
    <w:rsid w:val="00F150D4"/>
    <w:rsid w:val="00F236AF"/>
    <w:rsid w:val="00F25FFF"/>
    <w:rsid w:val="00F271D7"/>
    <w:rsid w:val="00F320C5"/>
    <w:rsid w:val="00F42C18"/>
    <w:rsid w:val="00F43220"/>
    <w:rsid w:val="00F522FB"/>
    <w:rsid w:val="00F65E72"/>
    <w:rsid w:val="00F70E10"/>
    <w:rsid w:val="00F771EA"/>
    <w:rsid w:val="00F81B29"/>
    <w:rsid w:val="00F90182"/>
    <w:rsid w:val="00F93441"/>
    <w:rsid w:val="00F9720A"/>
    <w:rsid w:val="00FA4C5E"/>
    <w:rsid w:val="00FA6E41"/>
    <w:rsid w:val="00FB7A99"/>
    <w:rsid w:val="00FC1035"/>
    <w:rsid w:val="00FC4F32"/>
    <w:rsid w:val="00FC589D"/>
    <w:rsid w:val="00FC64C6"/>
    <w:rsid w:val="00FD5DA8"/>
    <w:rsid w:val="00FD61B2"/>
    <w:rsid w:val="00FD78AF"/>
    <w:rsid w:val="00FE2A05"/>
    <w:rsid w:val="00FE46E3"/>
    <w:rsid w:val="00FF39B1"/>
    <w:rsid w:val="00FF3CD1"/>
    <w:rsid w:val="00FF58D6"/>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BF8A7"/>
  <w15:chartTrackingRefBased/>
  <w15:docId w15:val="{01050081-0333-4930-BA37-04F5CA60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FA"/>
  </w:style>
  <w:style w:type="paragraph" w:styleId="Footer">
    <w:name w:val="footer"/>
    <w:basedOn w:val="Normal"/>
    <w:link w:val="FooterChar"/>
    <w:uiPriority w:val="99"/>
    <w:unhideWhenUsed/>
    <w:rsid w:val="0010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FA"/>
  </w:style>
  <w:style w:type="character" w:styleId="Hyperlink">
    <w:name w:val="Hyperlink"/>
    <w:basedOn w:val="DefaultParagraphFont"/>
    <w:uiPriority w:val="99"/>
    <w:unhideWhenUsed/>
    <w:rsid w:val="001006FA"/>
    <w:rPr>
      <w:color w:val="0000FF"/>
      <w:u w:val="single"/>
    </w:rPr>
  </w:style>
  <w:style w:type="paragraph" w:styleId="ListParagraph">
    <w:name w:val="List Paragraph"/>
    <w:basedOn w:val="Normal"/>
    <w:uiPriority w:val="34"/>
    <w:qFormat/>
    <w:rsid w:val="001006FA"/>
    <w:pPr>
      <w:ind w:left="720"/>
      <w:contextualSpacing/>
    </w:pPr>
  </w:style>
  <w:style w:type="character" w:styleId="UnresolvedMention">
    <w:name w:val="Unresolved Mention"/>
    <w:basedOn w:val="DefaultParagraphFont"/>
    <w:uiPriority w:val="99"/>
    <w:semiHidden/>
    <w:unhideWhenUsed/>
    <w:rsid w:val="0070412D"/>
    <w:rPr>
      <w:color w:val="605E5C"/>
      <w:shd w:val="clear" w:color="auto" w:fill="E1DFDD"/>
    </w:rPr>
  </w:style>
  <w:style w:type="paragraph" w:customStyle="1" w:styleId="Default">
    <w:name w:val="Default"/>
    <w:rsid w:val="00E16E4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ED490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D4907"/>
    <w:rPr>
      <w:rFonts w:ascii="Times New Roman" w:eastAsia="Times New Roman" w:hAnsi="Times New Roman" w:cs="Times New Roman"/>
    </w:rPr>
  </w:style>
  <w:style w:type="paragraph" w:styleId="Title">
    <w:name w:val="Title"/>
    <w:basedOn w:val="Normal"/>
    <w:link w:val="TitleChar"/>
    <w:uiPriority w:val="10"/>
    <w:qFormat/>
    <w:rsid w:val="00ED4907"/>
    <w:pPr>
      <w:widowControl w:val="0"/>
      <w:autoSpaceDE w:val="0"/>
      <w:autoSpaceDN w:val="0"/>
      <w:spacing w:before="318" w:after="0" w:line="240" w:lineRule="auto"/>
      <w:ind w:left="2521"/>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ED4907"/>
    <w:rPr>
      <w:rFonts w:ascii="Times New Roman" w:eastAsia="Times New Roman" w:hAnsi="Times New Roman" w:cs="Times New Roman"/>
      <w:b/>
      <w:bCs/>
      <w:sz w:val="28"/>
      <w:szCs w:val="28"/>
    </w:rPr>
  </w:style>
  <w:style w:type="character" w:styleId="FollowedHyperlink">
    <w:name w:val="FollowedHyperlink"/>
    <w:basedOn w:val="DefaultParagraphFont"/>
    <w:uiPriority w:val="99"/>
    <w:semiHidden/>
    <w:unhideWhenUsed/>
    <w:rsid w:val="00ED4907"/>
    <w:rPr>
      <w:color w:val="954F72" w:themeColor="followedHyperlink"/>
      <w:u w:val="single"/>
    </w:rPr>
  </w:style>
  <w:style w:type="character" w:styleId="Emphasis">
    <w:name w:val="Emphasis"/>
    <w:basedOn w:val="DefaultParagraphFont"/>
    <w:uiPriority w:val="20"/>
    <w:qFormat/>
    <w:rsid w:val="00F90182"/>
    <w:rPr>
      <w:i/>
      <w:iCs/>
    </w:rPr>
  </w:style>
  <w:style w:type="paragraph" w:styleId="NormalWeb">
    <w:name w:val="Normal (Web)"/>
    <w:aliases w:val="H1 Template"/>
    <w:next w:val="BodyText"/>
    <w:uiPriority w:val="99"/>
    <w:unhideWhenUsed/>
    <w:qFormat/>
    <w:rsid w:val="000404F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40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9439">
      <w:bodyDiv w:val="1"/>
      <w:marLeft w:val="0"/>
      <w:marRight w:val="0"/>
      <w:marTop w:val="0"/>
      <w:marBottom w:val="0"/>
      <w:divBdr>
        <w:top w:val="none" w:sz="0" w:space="0" w:color="auto"/>
        <w:left w:val="none" w:sz="0" w:space="0" w:color="auto"/>
        <w:bottom w:val="none" w:sz="0" w:space="0" w:color="auto"/>
        <w:right w:val="none" w:sz="0" w:space="0" w:color="auto"/>
      </w:divBdr>
    </w:div>
    <w:div w:id="426115596">
      <w:bodyDiv w:val="1"/>
      <w:marLeft w:val="0"/>
      <w:marRight w:val="0"/>
      <w:marTop w:val="0"/>
      <w:marBottom w:val="0"/>
      <w:divBdr>
        <w:top w:val="none" w:sz="0" w:space="0" w:color="auto"/>
        <w:left w:val="none" w:sz="0" w:space="0" w:color="auto"/>
        <w:bottom w:val="none" w:sz="0" w:space="0" w:color="auto"/>
        <w:right w:val="none" w:sz="0" w:space="0" w:color="auto"/>
      </w:divBdr>
      <w:divsChild>
        <w:div w:id="551306934">
          <w:marLeft w:val="0"/>
          <w:marRight w:val="0"/>
          <w:marTop w:val="0"/>
          <w:marBottom w:val="0"/>
          <w:divBdr>
            <w:top w:val="none" w:sz="0" w:space="0" w:color="auto"/>
            <w:left w:val="none" w:sz="0" w:space="0" w:color="auto"/>
            <w:bottom w:val="none" w:sz="0" w:space="0" w:color="auto"/>
            <w:right w:val="none" w:sz="0" w:space="0" w:color="auto"/>
          </w:divBdr>
        </w:div>
        <w:div w:id="1168985121">
          <w:marLeft w:val="0"/>
          <w:marRight w:val="0"/>
          <w:marTop w:val="0"/>
          <w:marBottom w:val="0"/>
          <w:divBdr>
            <w:top w:val="none" w:sz="0" w:space="0" w:color="auto"/>
            <w:left w:val="none" w:sz="0" w:space="0" w:color="auto"/>
            <w:bottom w:val="none" w:sz="0" w:space="0" w:color="auto"/>
            <w:right w:val="none" w:sz="0" w:space="0" w:color="auto"/>
          </w:divBdr>
        </w:div>
        <w:div w:id="592979481">
          <w:marLeft w:val="0"/>
          <w:marRight w:val="0"/>
          <w:marTop w:val="0"/>
          <w:marBottom w:val="0"/>
          <w:divBdr>
            <w:top w:val="none" w:sz="0" w:space="0" w:color="auto"/>
            <w:left w:val="none" w:sz="0" w:space="0" w:color="auto"/>
            <w:bottom w:val="none" w:sz="0" w:space="0" w:color="auto"/>
            <w:right w:val="none" w:sz="0" w:space="0" w:color="auto"/>
          </w:divBdr>
        </w:div>
      </w:divsChild>
    </w:div>
    <w:div w:id="549196508">
      <w:bodyDiv w:val="1"/>
      <w:marLeft w:val="0"/>
      <w:marRight w:val="0"/>
      <w:marTop w:val="0"/>
      <w:marBottom w:val="0"/>
      <w:divBdr>
        <w:top w:val="none" w:sz="0" w:space="0" w:color="auto"/>
        <w:left w:val="none" w:sz="0" w:space="0" w:color="auto"/>
        <w:bottom w:val="none" w:sz="0" w:space="0" w:color="auto"/>
        <w:right w:val="none" w:sz="0" w:space="0" w:color="auto"/>
      </w:divBdr>
    </w:div>
    <w:div w:id="701636965">
      <w:bodyDiv w:val="1"/>
      <w:marLeft w:val="0"/>
      <w:marRight w:val="0"/>
      <w:marTop w:val="0"/>
      <w:marBottom w:val="0"/>
      <w:divBdr>
        <w:top w:val="none" w:sz="0" w:space="0" w:color="auto"/>
        <w:left w:val="none" w:sz="0" w:space="0" w:color="auto"/>
        <w:bottom w:val="none" w:sz="0" w:space="0" w:color="auto"/>
        <w:right w:val="none" w:sz="0" w:space="0" w:color="auto"/>
      </w:divBdr>
    </w:div>
    <w:div w:id="1084110754">
      <w:bodyDiv w:val="1"/>
      <w:marLeft w:val="0"/>
      <w:marRight w:val="0"/>
      <w:marTop w:val="0"/>
      <w:marBottom w:val="0"/>
      <w:divBdr>
        <w:top w:val="none" w:sz="0" w:space="0" w:color="auto"/>
        <w:left w:val="none" w:sz="0" w:space="0" w:color="auto"/>
        <w:bottom w:val="none" w:sz="0" w:space="0" w:color="auto"/>
        <w:right w:val="none" w:sz="0" w:space="0" w:color="auto"/>
      </w:divBdr>
    </w:div>
    <w:div w:id="14428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PrescottN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PrescottN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s.usda.gov/prescot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6cc96747-bf3a-4bb9-a9ec-c24d0952a933" xsi:nil="true"/>
    <Loni xmlns="6cc96747-bf3a-4bb9-a9ec-c24d0952a933" xsi:nil="true"/>
    <Details_x002f_Notes xmlns="6cc96747-bf3a-4bb9-a9ec-c24d0952a933" xsi:nil="true"/>
    <Notes_x002f_Details xmlns="6cc96747-bf3a-4bb9-a9ec-c24d0952a9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2A9661976244D99567148008453C3" ma:contentTypeVersion="15" ma:contentTypeDescription="Create a new document." ma:contentTypeScope="" ma:versionID="e340b04c2a7a1b7c12678ad1bfffe664">
  <xsd:schema xmlns:xsd="http://www.w3.org/2001/XMLSchema" xmlns:xs="http://www.w3.org/2001/XMLSchema" xmlns:p="http://schemas.microsoft.com/office/2006/metadata/properties" xmlns:ns2="6cc96747-bf3a-4bb9-a9ec-c24d0952a933" xmlns:ns3="1d5ac84f-e7ee-4b08-b5fe-e4b5efdc277a" targetNamespace="http://schemas.microsoft.com/office/2006/metadata/properties" ma:root="true" ma:fieldsID="aa011baaa9f42d98ce8064a1bccbf59c" ns2:_="" ns3:_="">
    <xsd:import namespace="6cc96747-bf3a-4bb9-a9ec-c24d0952a933"/>
    <xsd:import namespace="1d5ac84f-e7ee-4b08-b5fe-e4b5efdc27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oni" minOccurs="0"/>
                <xsd:element ref="ns2:MediaServiceDateTaken" minOccurs="0"/>
                <xsd:element ref="ns2:MediaLengthInSeconds" minOccurs="0"/>
                <xsd:element ref="ns2:Notes0" minOccurs="0"/>
                <xsd:element ref="ns2:MediaServiceLocation" minOccurs="0"/>
                <xsd:element ref="ns3:SharedWithUsers" minOccurs="0"/>
                <xsd:element ref="ns3:SharedWithDetails" minOccurs="0"/>
                <xsd:element ref="ns2:Details_x002f_Notes" minOccurs="0"/>
                <xsd:element ref="ns2:Notes_x002f_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96747-bf3a-4bb9-a9ec-c24d0952a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oni" ma:index="14" nillable="true" ma:displayName="Loni" ma:description="posted" ma:format="Dropdown" ma:internalName="Loni">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0" ma:index="17" nillable="true" ma:displayName="Notes" ma:internalName="Notes0">
      <xsd:simpleType>
        <xsd:restriction base="dms:Text">
          <xsd:maxLength value="255"/>
        </xsd:restriction>
      </xsd:simpleType>
    </xsd:element>
    <xsd:element name="MediaServiceLocation" ma:index="18" nillable="true" ma:displayName="Location" ma:internalName="MediaServiceLocation" ma:readOnly="true">
      <xsd:simpleType>
        <xsd:restriction base="dms:Text"/>
      </xsd:simpleType>
    </xsd:element>
    <xsd:element name="Details_x002f_Notes" ma:index="21" nillable="true" ma:displayName="Details/Notes" ma:format="Dropdown" ma:internalName="Details_x002f_Notes">
      <xsd:simpleType>
        <xsd:restriction base="dms:Note">
          <xsd:maxLength value="255"/>
        </xsd:restriction>
      </xsd:simpleType>
    </xsd:element>
    <xsd:element name="Notes_x002f_Details" ma:index="22" nillable="true" ma:displayName="Notes/Details" ma:format="Dropdown" ma:internalName="Notes_x002f_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ac84f-e7ee-4b08-b5fe-e4b5efdc27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62012-0EE5-46B3-B38A-C6737F0AED4A}">
  <ds:schemaRefs>
    <ds:schemaRef ds:uri="http://schemas.microsoft.com/office/2006/metadata/properties"/>
    <ds:schemaRef ds:uri="http://schemas.microsoft.com/office/infopath/2007/PartnerControls"/>
    <ds:schemaRef ds:uri="6cc96747-bf3a-4bb9-a9ec-c24d0952a933"/>
  </ds:schemaRefs>
</ds:datastoreItem>
</file>

<file path=customXml/itemProps2.xml><?xml version="1.0" encoding="utf-8"?>
<ds:datastoreItem xmlns:ds="http://schemas.openxmlformats.org/officeDocument/2006/customXml" ds:itemID="{D833FD60-32D9-4DEC-B565-146AE8458916}">
  <ds:schemaRefs>
    <ds:schemaRef ds:uri="http://schemas.microsoft.com/sharepoint/v3/contenttype/forms"/>
  </ds:schemaRefs>
</ds:datastoreItem>
</file>

<file path=customXml/itemProps3.xml><?xml version="1.0" encoding="utf-8"?>
<ds:datastoreItem xmlns:ds="http://schemas.openxmlformats.org/officeDocument/2006/customXml" ds:itemID="{207A39A1-5AA2-4281-8A53-C0931D87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96747-bf3a-4bb9-a9ec-c24d0952a933"/>
    <ds:schemaRef ds:uri="1d5ac84f-e7ee-4b08-b5fe-e4b5efdc2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Dolores A</dc:creator>
  <cp:keywords/>
  <dc:description/>
  <cp:lastModifiedBy>Michael Reichling</cp:lastModifiedBy>
  <cp:revision>5</cp:revision>
  <cp:lastPrinted>2023-07-30T13:53:00Z</cp:lastPrinted>
  <dcterms:created xsi:type="dcterms:W3CDTF">2023-07-30T02:13:00Z</dcterms:created>
  <dcterms:modified xsi:type="dcterms:W3CDTF">2023-07-30T13:54:00Z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0x0101004B32A9661976244D99567148008453C3</vt:lpwstr>
  </property>
</Properties>
</file>